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B541" w14:textId="65977DAA" w:rsidR="00DC7812" w:rsidRPr="008F2BCF" w:rsidRDefault="00CA77CB" w:rsidP="008F2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DOCUMENTO DE FORMALIZAÇÃO DA DEMANDA</w:t>
      </w:r>
    </w:p>
    <w:p w14:paraId="75A760B1" w14:textId="77777777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1 - IDENTIFICAÇÃO DA UNIDADE DEMANDANTE</w:t>
      </w:r>
    </w:p>
    <w:p w14:paraId="31355D96" w14:textId="6805FB4D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1.1 - Setor Demandante: Secretaria de </w:t>
      </w:r>
      <w:r w:rsidR="008F2BCF"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Educação</w:t>
      </w:r>
    </w:p>
    <w:p w14:paraId="675423EC" w14:textId="77777777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2 - JUSTIFICATIVA DA NECESSIDADE DA CONTRATAÇÃO</w:t>
      </w:r>
    </w:p>
    <w:p w14:paraId="4EB83422" w14:textId="75DC84B9" w:rsidR="008F2BCF" w:rsidRDefault="00CA77CB" w:rsidP="008F2BCF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2.1 - A </w:t>
      </w:r>
      <w:r w:rsidR="008F2BCF"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contratação de transporte escolar </w:t>
      </w: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se justifica </w:t>
      </w:r>
      <w:r w:rsidR="008F2BCF"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em o</w:t>
      </w:r>
      <w:r w:rsidR="008F2BCF" w:rsidRPr="008F2BCF">
        <w:rPr>
          <w:rFonts w:ascii="Times New Roman" w:hAnsi="Times New Roman" w:cs="Times New Roman"/>
          <w:bCs/>
          <w:color w:val="000000"/>
          <w:sz w:val="24"/>
          <w:szCs w:val="24"/>
        </w:rPr>
        <w:t>fertar transporte escolar em condições favoráveis, para melhoria do aprendizado dos alunos que dele necessitam, garantindo o acesso e permanência na escola e reduzindo a evasão escolar.</w:t>
      </w:r>
    </w:p>
    <w:p w14:paraId="27DCB235" w14:textId="77777777" w:rsidR="008F2BCF" w:rsidRPr="008F2BCF" w:rsidRDefault="008F2BCF" w:rsidP="008F2BC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426BBFF" w14:textId="5032FA46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3 - QUANTIDADE A SER CONTRATADA</w:t>
      </w:r>
    </w:p>
    <w:tbl>
      <w:tblPr>
        <w:tblW w:w="480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655"/>
        <w:gridCol w:w="6783"/>
        <w:gridCol w:w="655"/>
      </w:tblGrid>
      <w:tr w:rsidR="008F2BCF" w:rsidRPr="008F2BCF" w14:paraId="7FC0E007" w14:textId="77777777" w:rsidTr="008F2BCF">
        <w:trPr>
          <w:jc w:val="right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AE79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10D5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Rota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5269AF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Especificação</w:t>
            </w:r>
          </w:p>
          <w:p w14:paraId="56AD4227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FBB5E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Km Dia</w:t>
            </w:r>
          </w:p>
        </w:tc>
      </w:tr>
      <w:tr w:rsidR="008F2BCF" w:rsidRPr="008F2BCF" w14:paraId="7D4B036A" w14:textId="77777777" w:rsidTr="008F2BCF">
        <w:trPr>
          <w:jc w:val="right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15C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0CA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EF255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Transporte de alunos nos turnos matutino e vespertino (ida e volta), realizado por </w:t>
            </w:r>
            <w:r w:rsidRPr="008F2BCF">
              <w:rPr>
                <w:rStyle w:val="For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Micro Ônibus</w:t>
            </w:r>
            <w:r w:rsidRPr="008F2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com capacidade mínima para 20 passageiros nas regiões de: Moreiras, Acaba de Crer, Alto da Serra de Senador, Cachoeira, e Engenho à zona urbana, num percurso diário de 86 km, perfazendo o total de 17.200 km, referente à estimativa de 200 dias letivos no exercício de 2024.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35E67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8F2BCF" w:rsidRPr="008F2BCF" w14:paraId="0E05F304" w14:textId="77777777" w:rsidTr="008F2BCF">
        <w:trPr>
          <w:jc w:val="right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0267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FDDD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6D5F6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Transporte de alunos nos turnos matutino e vespertino (ida e volta), realizado por </w:t>
            </w:r>
            <w:r w:rsidRPr="008F2BCF">
              <w:rPr>
                <w:rStyle w:val="For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veículo Micro Ônibus</w:t>
            </w:r>
            <w:r w:rsidRPr="008F2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com capacidade mínima para 30 passageiros nas regiões de: Quilombo, São Cristovão de Baixo, São Cristovão de cima até a Zona Urbana numa extensão de 93 km por dia, perfazendo o total de 18.600 km, referente à estimativa de 200 dias letivos no exercício de 2024.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B0D92" w14:textId="77777777" w:rsidR="008F2BCF" w:rsidRPr="008F2BCF" w:rsidRDefault="008F2BCF" w:rsidP="00E462B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BCF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</w:tbl>
    <w:p w14:paraId="7EF28034" w14:textId="77777777" w:rsidR="008F2BCF" w:rsidRDefault="008F2BCF" w:rsidP="00714347">
      <w:pPr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14:paraId="1B71A87B" w14:textId="3DD712A1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4 - PREVISÃO DA DATA EM QUE DEVE SER INICIADO O FORNECIMENTO</w:t>
      </w:r>
    </w:p>
    <w:p w14:paraId="725927AF" w14:textId="4D42C8E6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4.1 - O objeto necessita ser contratado até </w:t>
      </w:r>
      <w:r w:rsidR="008F2BCF"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02 de fevereiro d</w:t>
      </w: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e 2024</w:t>
      </w:r>
      <w:r w:rsidR="008F2BCF"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visto que, as aulas se iniciam em 05 de fevereiro de 2024</w:t>
      </w: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14:paraId="61545CD5" w14:textId="77777777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5 - INDICAÇÃO DO(S) INTEGRANTE(S) RESPONSÁVEIS PELO PLANEJAMENTO DA CONTRATAÇÃO</w:t>
      </w:r>
    </w:p>
    <w:p w14:paraId="7C7A45BF" w14:textId="771E8EA8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5.1 - Dada a baixa complexidade da contratação o próprio</w:t>
      </w:r>
      <w:r w:rsidR="008F2BCF"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titular do setor demandante ficará responsável pela elaboração do ETP - TR/PB - quando necessários.</w:t>
      </w:r>
    </w:p>
    <w:p w14:paraId="2040DFE3" w14:textId="522F200B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6 - DESIGNAÇÃO DOS RESPONSÁVEIS PELA GESTÃO E FISCALIZAÇÃO DA CONTRATAÇÃO</w:t>
      </w:r>
    </w:p>
    <w:p w14:paraId="73D9C953" w14:textId="1FDC1D85" w:rsidR="00DC7812" w:rsidRDefault="00CA77CB" w:rsidP="008F2BCF">
      <w:pPr>
        <w:ind w:right="-1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6.1 - </w:t>
      </w:r>
      <w:proofErr w:type="spellStart"/>
      <w:r w:rsidR="008F2BCF" w:rsidRPr="008F2BCF">
        <w:rPr>
          <w:rFonts w:ascii="Times New Roman" w:hAnsi="Times New Roman" w:cs="Times New Roman"/>
          <w:b/>
          <w:sz w:val="24"/>
          <w:szCs w:val="24"/>
        </w:rPr>
        <w:t>Marcilene</w:t>
      </w:r>
      <w:proofErr w:type="spellEnd"/>
      <w:r w:rsidR="008F2BCF" w:rsidRPr="008F2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2BCF" w:rsidRPr="008F2BCF">
        <w:rPr>
          <w:rFonts w:ascii="Times New Roman" w:hAnsi="Times New Roman" w:cs="Times New Roman"/>
          <w:b/>
          <w:sz w:val="24"/>
          <w:szCs w:val="24"/>
        </w:rPr>
        <w:t>Patricia</w:t>
      </w:r>
      <w:proofErr w:type="spellEnd"/>
      <w:r w:rsidR="008F2BCF" w:rsidRPr="008F2BCF">
        <w:rPr>
          <w:rFonts w:ascii="Times New Roman" w:hAnsi="Times New Roman" w:cs="Times New Roman"/>
          <w:b/>
          <w:sz w:val="24"/>
          <w:szCs w:val="24"/>
        </w:rPr>
        <w:t xml:space="preserve"> Ricardo Campos</w:t>
      </w:r>
      <w:r w:rsidR="008F2BCF" w:rsidRPr="008F2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- Gestor</w:t>
      </w:r>
      <w:r w:rsidR="008F2BCF"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a</w:t>
      </w: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e Fiscal do contrato.</w:t>
      </w:r>
    </w:p>
    <w:p w14:paraId="5A65483D" w14:textId="382D434D" w:rsidR="008F2BCF" w:rsidRDefault="008F2BCF" w:rsidP="008F2BC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B7BB6EA" w14:textId="142515F6" w:rsidR="008F2BCF" w:rsidRDefault="008F2BCF" w:rsidP="008F2BC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DC847DF" w14:textId="77777777" w:rsidR="008F2BCF" w:rsidRPr="008F2BCF" w:rsidRDefault="008F2BCF" w:rsidP="008F2BCF">
      <w:pPr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0D6865" w14:textId="4B2CC0E9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lastRenderedPageBreak/>
        <w:t>7 - CONSIDERAÇÕES FINAIS</w:t>
      </w:r>
    </w:p>
    <w:p w14:paraId="6E6AAC40" w14:textId="77777777" w:rsidR="00DC7812" w:rsidRPr="008F2BCF" w:rsidRDefault="00CA77CB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7.1 - Declaro que os agentes públicos indicados para o planejamento e a fiscalização da contratação, foram comunicados e estão cientes de suas atribuições.</w:t>
      </w:r>
    </w:p>
    <w:p w14:paraId="0D5F10FC" w14:textId="493EA3D0" w:rsidR="00DC7812" w:rsidRPr="008F2BCF" w:rsidRDefault="008F2BCF" w:rsidP="00714347">
      <w:pPr>
        <w:jc w:val="both"/>
        <w:rPr>
          <w:rFonts w:ascii="Times New Roman" w:hAnsi="Times New Roman" w:cs="Times New Roman"/>
          <w:sz w:val="24"/>
          <w:szCs w:val="24"/>
        </w:rPr>
      </w:pP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Dores do Turvo</w:t>
      </w:r>
      <w:r w:rsidR="00CA77CB" w:rsidRPr="008F2BCF">
        <w:rPr>
          <w:rFonts w:ascii="Times New Roman" w:hAnsi="Times New Roman" w:cs="Times New Roman"/>
          <w:sz w:val="24"/>
          <w:szCs w:val="24"/>
        </w:rPr>
        <w:t xml:space="preserve">, </w:t>
      </w:r>
      <w:r w:rsidRPr="008F2BCF">
        <w:rPr>
          <w:rFonts w:ascii="Times New Roman" w:hAnsi="Times New Roman" w:cs="Times New Roman"/>
          <w:sz w:val="24"/>
          <w:szCs w:val="24"/>
        </w:rPr>
        <w:t>03 de janeiro de 2023</w:t>
      </w:r>
    </w:p>
    <w:p w14:paraId="675E18FB" w14:textId="77777777" w:rsidR="008F2BCF" w:rsidRPr="008F2BCF" w:rsidRDefault="00CA77CB" w:rsidP="008F2BC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F">
        <w:rPr>
          <w:rFonts w:ascii="Times New Roman" w:hAnsi="Times New Roman" w:cs="Times New Roman"/>
          <w:sz w:val="24"/>
          <w:szCs w:val="24"/>
        </w:rPr>
        <w:br/>
      </w:r>
      <w:r w:rsidRPr="008F2BCF">
        <w:rPr>
          <w:rFonts w:ascii="Times New Roman" w:eastAsia="Tahoma" w:hAnsi="Times New Roman" w:cs="Times New Roman"/>
          <w:color w:val="000000"/>
          <w:sz w:val="24"/>
          <w:szCs w:val="24"/>
        </w:rPr>
        <w:t>__________________________________________________</w:t>
      </w:r>
      <w:r w:rsidRPr="008F2BC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F2BCF" w:rsidRPr="008F2BCF">
        <w:rPr>
          <w:rFonts w:ascii="Times New Roman" w:hAnsi="Times New Roman" w:cs="Times New Roman"/>
          <w:b/>
          <w:sz w:val="24"/>
          <w:szCs w:val="24"/>
        </w:rPr>
        <w:t>Marcilene</w:t>
      </w:r>
      <w:proofErr w:type="spellEnd"/>
      <w:r w:rsidR="008F2BCF" w:rsidRPr="008F2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2BCF" w:rsidRPr="008F2BCF">
        <w:rPr>
          <w:rFonts w:ascii="Times New Roman" w:hAnsi="Times New Roman" w:cs="Times New Roman"/>
          <w:b/>
          <w:sz w:val="24"/>
          <w:szCs w:val="24"/>
        </w:rPr>
        <w:t>Patricia</w:t>
      </w:r>
      <w:proofErr w:type="spellEnd"/>
      <w:r w:rsidR="008F2BCF" w:rsidRPr="008F2BCF">
        <w:rPr>
          <w:rFonts w:ascii="Times New Roman" w:hAnsi="Times New Roman" w:cs="Times New Roman"/>
          <w:b/>
          <w:sz w:val="24"/>
          <w:szCs w:val="24"/>
        </w:rPr>
        <w:t xml:space="preserve"> Ricardo Campos</w:t>
      </w:r>
    </w:p>
    <w:p w14:paraId="1FF14A86" w14:textId="77777777" w:rsidR="008F2BCF" w:rsidRPr="008F2BCF" w:rsidRDefault="008F2BCF" w:rsidP="008F2BC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F">
        <w:rPr>
          <w:rFonts w:ascii="Times New Roman" w:hAnsi="Times New Roman" w:cs="Times New Roman"/>
          <w:b/>
          <w:sz w:val="24"/>
          <w:szCs w:val="24"/>
        </w:rPr>
        <w:t xml:space="preserve">Secretaria Municipal de Educação </w:t>
      </w:r>
    </w:p>
    <w:p w14:paraId="131B3F3C" w14:textId="39E37DCE" w:rsidR="00DC7812" w:rsidRPr="008F2BCF" w:rsidRDefault="00DC7812" w:rsidP="007143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55904E" w14:textId="0EF17E31" w:rsidR="00DC7812" w:rsidRPr="008F2BCF" w:rsidRDefault="00DC7812" w:rsidP="00714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DB9F5" w14:textId="6182E595" w:rsidR="00DC7812" w:rsidRPr="008F2BCF" w:rsidRDefault="00DC7812" w:rsidP="00714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3B9A2" w14:textId="75AE5F6A" w:rsidR="00DC7812" w:rsidRPr="008F2BCF" w:rsidRDefault="00DC7812" w:rsidP="00714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53638" w14:textId="3D8F60FD" w:rsidR="00DC7812" w:rsidRPr="008F2BCF" w:rsidRDefault="00DC7812" w:rsidP="00714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EF4A" w14:textId="4088B0F0" w:rsidR="00DC7812" w:rsidRPr="008F2BCF" w:rsidRDefault="00DC7812" w:rsidP="00714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1D627" w14:textId="56F8B7A9" w:rsidR="00DC7812" w:rsidRPr="008F2BCF" w:rsidRDefault="00DC7812" w:rsidP="007143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18224" w14:textId="1EAAAB62" w:rsidR="00DC7812" w:rsidRPr="008F2BCF" w:rsidRDefault="00DC7812" w:rsidP="00714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7812" w:rsidRPr="008F2BCF">
      <w:headerReference w:type="default" r:id="rId7"/>
      <w:footerReference w:type="default" r:id="rId8"/>
      <w:pgSz w:w="11905" w:h="16837"/>
      <w:pgMar w:top="2267" w:right="1133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1354" w14:textId="77777777" w:rsidR="008C6BEB" w:rsidRDefault="008C6BEB">
      <w:pPr>
        <w:spacing w:after="0" w:line="240" w:lineRule="auto"/>
      </w:pPr>
      <w:r>
        <w:separator/>
      </w:r>
    </w:p>
  </w:endnote>
  <w:endnote w:type="continuationSeparator" w:id="0">
    <w:p w14:paraId="5EFC065C" w14:textId="77777777" w:rsidR="008C6BEB" w:rsidRDefault="008C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8384" w14:textId="77777777" w:rsidR="008C6BEB" w:rsidRDefault="008C6BEB">
      <w:pPr>
        <w:spacing w:after="0" w:line="240" w:lineRule="auto"/>
      </w:pPr>
      <w:r>
        <w:separator/>
      </w:r>
    </w:p>
  </w:footnote>
  <w:footnote w:type="continuationSeparator" w:id="0">
    <w:p w14:paraId="73317EA7" w14:textId="77777777" w:rsidR="008C6BEB" w:rsidRDefault="008C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96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46"/>
      <w:gridCol w:w="6450"/>
    </w:tblGrid>
    <w:tr w:rsidR="00DC7812" w14:paraId="7B406BD8" w14:textId="77777777" w:rsidTr="008F2BCF">
      <w:trPr>
        <w:trHeight w:val="1600"/>
      </w:trPr>
      <w:tc>
        <w:tcPr>
          <w:tcW w:w="9346" w:type="dxa"/>
          <w:noWrap/>
        </w:tcPr>
        <w:p w14:paraId="15E86334" w14:textId="77777777" w:rsidR="008F2BCF" w:rsidRDefault="008F2BCF" w:rsidP="008F2BCF">
          <w:pPr>
            <w:pStyle w:val="Cabealho"/>
            <w:tabs>
              <w:tab w:val="left" w:pos="284"/>
            </w:tabs>
            <w:jc w:val="center"/>
            <w:rPr>
              <w:rFonts w:ascii="Georgia" w:hAnsi="Georgia"/>
              <w:u w:val="doubl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C0C80C" wp14:editId="6B7F261C">
                <wp:simplePos x="0" y="0"/>
                <wp:positionH relativeFrom="column">
                  <wp:posOffset>-137160</wp:posOffset>
                </wp:positionH>
                <wp:positionV relativeFrom="paragraph">
                  <wp:posOffset>120015</wp:posOffset>
                </wp:positionV>
                <wp:extent cx="857250" cy="6667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328986" w14:textId="77777777" w:rsidR="008F2BCF" w:rsidRDefault="008F2BCF" w:rsidP="008F2BCF">
          <w:pPr>
            <w:pStyle w:val="Cabealho"/>
            <w:tabs>
              <w:tab w:val="left" w:pos="284"/>
            </w:tabs>
            <w:jc w:val="center"/>
            <w:rPr>
              <w:b/>
              <w:sz w:val="26"/>
              <w:szCs w:val="26"/>
              <w:u w:val="double"/>
            </w:rPr>
          </w:pPr>
          <w:r>
            <w:rPr>
              <w:b/>
              <w:sz w:val="26"/>
              <w:szCs w:val="26"/>
              <w:u w:val="double"/>
            </w:rPr>
            <w:t>MUNICÍPIO DE DORES DO TURVO</w:t>
          </w:r>
        </w:p>
        <w:p w14:paraId="20D2A609" w14:textId="77777777" w:rsidR="008F2BCF" w:rsidRDefault="008F2BCF" w:rsidP="008F2BCF">
          <w:pPr>
            <w:pStyle w:val="Cabealho"/>
            <w:tabs>
              <w:tab w:val="left" w:pos="28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ESTADO DE MINAS GERAIS – CEP.: 36.513-000</w:t>
          </w:r>
        </w:p>
        <w:p w14:paraId="4C385E44" w14:textId="77777777" w:rsidR="008F2BCF" w:rsidRPr="00432874" w:rsidRDefault="008F2BCF" w:rsidP="008F2BCF">
          <w:pPr>
            <w:pStyle w:val="Cabealho"/>
            <w:tabs>
              <w:tab w:val="left" w:pos="284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RUA PAULO FERNANDES DE FARIA</w:t>
          </w:r>
          <w:r w:rsidRPr="00432874"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55</w:t>
          </w:r>
          <w:r w:rsidRPr="00432874">
            <w:rPr>
              <w:sz w:val="16"/>
              <w:szCs w:val="16"/>
            </w:rPr>
            <w:t>- CENTRO-DORES DO TURVO.</w:t>
          </w:r>
        </w:p>
        <w:p w14:paraId="29853CFB" w14:textId="77777777" w:rsidR="008F2BCF" w:rsidRDefault="008F2BCF" w:rsidP="008F2BCF">
          <w:pPr>
            <w:pStyle w:val="Cabealho"/>
            <w:tabs>
              <w:tab w:val="left" w:pos="284"/>
            </w:tabs>
            <w:jc w:val="center"/>
            <w:rPr>
              <w:bCs/>
              <w:sz w:val="18"/>
              <w:szCs w:val="18"/>
              <w:shd w:val="clear" w:color="auto" w:fill="FFFFFF"/>
            </w:rPr>
          </w:pPr>
          <w:hyperlink r:id="rId2" w:tooltip="licitacao@doresdoturvo.mg.gov.br" w:history="1">
            <w:r>
              <w:rPr>
                <w:rStyle w:val="Hyperlink"/>
                <w:bCs/>
                <w:sz w:val="18"/>
                <w:szCs w:val="18"/>
                <w:shd w:val="clear" w:color="auto" w:fill="FFFFFF"/>
              </w:rPr>
              <w:t>licitacao@doresdoturvo.mg.gov.br</w:t>
            </w:r>
          </w:hyperlink>
        </w:p>
        <w:p w14:paraId="778140B2" w14:textId="18BD861F" w:rsidR="008F2BCF" w:rsidRDefault="008F2BCF" w:rsidP="008F2BCF">
          <w:pPr>
            <w:pStyle w:val="Cabealho"/>
            <w:tabs>
              <w:tab w:val="left" w:pos="28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CNPJ:18.128.249/0001-42 - </w:t>
          </w:r>
          <w:proofErr w:type="spellStart"/>
          <w:r>
            <w:rPr>
              <w:sz w:val="18"/>
              <w:szCs w:val="18"/>
            </w:rPr>
            <w:t>tel</w:t>
          </w:r>
          <w:proofErr w:type="spellEnd"/>
          <w:r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t>0800 032 3040</w:t>
          </w:r>
        </w:p>
        <w:p w14:paraId="56292516" w14:textId="46DF6C55" w:rsidR="00DC7812" w:rsidRDefault="00DC7812"/>
      </w:tc>
      <w:tc>
        <w:tcPr>
          <w:tcW w:w="6450" w:type="dxa"/>
          <w:noWrap/>
          <w:vAlign w:val="center"/>
        </w:tcPr>
        <w:p w14:paraId="0380B22F" w14:textId="044BCFE0" w:rsidR="00DC7812" w:rsidRDefault="00DC7812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F6747"/>
    <w:multiLevelType w:val="hybridMultilevel"/>
    <w:tmpl w:val="4322BA8A"/>
    <w:lvl w:ilvl="0" w:tplc="EE2CB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A0E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A1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CA9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86F5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6AB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165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08C4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81A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2"/>
    <w:rsid w:val="00224499"/>
    <w:rsid w:val="006C7569"/>
    <w:rsid w:val="00714347"/>
    <w:rsid w:val="008C6BEB"/>
    <w:rsid w:val="008F2BCF"/>
    <w:rsid w:val="00CA77CB"/>
    <w:rsid w:val="00D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3851"/>
  <w15:docId w15:val="{B178F7F0-1B5F-4008-80B6-AE5FD0AC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0" w:line="288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14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347"/>
  </w:style>
  <w:style w:type="paragraph" w:styleId="Rodap">
    <w:name w:val="footer"/>
    <w:basedOn w:val="Normal"/>
    <w:link w:val="RodapChar"/>
    <w:uiPriority w:val="99"/>
    <w:unhideWhenUsed/>
    <w:rsid w:val="00714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347"/>
  </w:style>
  <w:style w:type="paragraph" w:styleId="SemEspaamento">
    <w:name w:val="No Spacing"/>
    <w:qFormat/>
    <w:rsid w:val="008F2B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Forte">
    <w:name w:val="Strong"/>
    <w:basedOn w:val="Fontepargpadro"/>
    <w:uiPriority w:val="22"/>
    <w:qFormat/>
    <w:rsid w:val="008F2BCF"/>
    <w:rPr>
      <w:b/>
      <w:bCs/>
    </w:rPr>
  </w:style>
  <w:style w:type="character" w:styleId="Hyperlink">
    <w:name w:val="Hyperlink"/>
    <w:uiPriority w:val="99"/>
    <w:rsid w:val="008F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115/2023</vt:lpstr>
    </vt:vector>
  </TitlesOfParts>
  <Manager/>
  <Company>Município de Coronel Pacheco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115/2023</dc:title>
  <dc:subject>DOCUMENTO DE FORMALIZAÇÃO DA DEMANDA</dc:subject>
  <dc:creator>RVA - Licita Fácil</dc:creator>
  <cp:keywords>RVA, Licita Fácil</cp:keywords>
  <dc:description>DOCUMENTO DE FORMALIZAÇÃO DA DEMANDA</dc:description>
  <cp:lastModifiedBy>Usuario</cp:lastModifiedBy>
  <cp:revision>3</cp:revision>
  <dcterms:created xsi:type="dcterms:W3CDTF">2024-01-30T10:59:00Z</dcterms:created>
  <dcterms:modified xsi:type="dcterms:W3CDTF">2024-01-30T12:27:00Z</dcterms:modified>
  <cp:category/>
</cp:coreProperties>
</file>