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7FC5" w14:textId="77777777" w:rsidR="002B6D00" w:rsidRDefault="00D30009" w:rsidP="002B6D00">
      <w:pPr>
        <w:tabs>
          <w:tab w:val="left" w:pos="916"/>
          <w:tab w:val="left" w:pos="170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4962"/>
        <w:jc w:val="both"/>
        <w:rPr>
          <w:rFonts w:ascii="Times New Roman" w:hAnsi="Times New Roman" w:cs="Times New Roman"/>
          <w:sz w:val="24"/>
          <w:szCs w:val="24"/>
        </w:rPr>
      </w:pPr>
      <w:bookmarkStart w:id="0" w:name="_Hlk139636991"/>
      <w:r w:rsidRPr="00F46064">
        <w:rPr>
          <w:rFonts w:ascii="Times New Roman" w:hAnsi="Times New Roman" w:cs="Times New Roman"/>
          <w:sz w:val="24"/>
          <w:szCs w:val="24"/>
        </w:rPr>
        <w:t xml:space="preserve">CONTRATO DE AQUISIÇÃI QUE ENTRE SI CELEBRAM O MUNICIPIO DE DORES DO TURVO MG E A EMPRESA </w:t>
      </w:r>
      <w:r w:rsidR="00F46064" w:rsidRPr="00F46064">
        <w:rPr>
          <w:rFonts w:ascii="Times New Roman" w:hAnsi="Times New Roman" w:cs="Times New Roman"/>
          <w:sz w:val="24"/>
          <w:szCs w:val="24"/>
        </w:rPr>
        <w:t xml:space="preserve">TECAR MINAS AUTOMOVEIS E SERVIÇOS LTDA </w:t>
      </w:r>
    </w:p>
    <w:p w14:paraId="7CFAFA8F" w14:textId="776498E0" w:rsidR="00524339" w:rsidRPr="002B6D00" w:rsidRDefault="00524339" w:rsidP="002B6D00">
      <w:pPr>
        <w:tabs>
          <w:tab w:val="left" w:pos="916"/>
          <w:tab w:val="left" w:pos="170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4"/>
          <w:szCs w:val="24"/>
        </w:rPr>
      </w:pPr>
      <w:r w:rsidRPr="002B6D00">
        <w:rPr>
          <w:rFonts w:ascii="Times New Roman" w:hAnsi="Times New Roman" w:cs="Times New Roman"/>
          <w:sz w:val="24"/>
          <w:szCs w:val="24"/>
        </w:rPr>
        <w:t xml:space="preserve">Processo Nº </w:t>
      </w:r>
      <w:r w:rsidR="00F96C28" w:rsidRPr="002B6D00">
        <w:rPr>
          <w:rFonts w:ascii="Times New Roman" w:hAnsi="Times New Roman" w:cs="Times New Roman"/>
          <w:sz w:val="24"/>
          <w:szCs w:val="24"/>
        </w:rPr>
        <w:t>0</w:t>
      </w:r>
      <w:r w:rsidR="002B6D00" w:rsidRPr="002B6D00">
        <w:rPr>
          <w:rFonts w:ascii="Times New Roman" w:hAnsi="Times New Roman" w:cs="Times New Roman"/>
          <w:sz w:val="24"/>
          <w:szCs w:val="24"/>
        </w:rPr>
        <w:t>57</w:t>
      </w:r>
      <w:r w:rsidR="00F96C28" w:rsidRPr="002B6D00">
        <w:rPr>
          <w:rFonts w:ascii="Times New Roman" w:hAnsi="Times New Roman" w:cs="Times New Roman"/>
          <w:sz w:val="24"/>
          <w:szCs w:val="24"/>
        </w:rPr>
        <w:t>/2026</w:t>
      </w:r>
      <w:r w:rsidRPr="002B6D00">
        <w:rPr>
          <w:rFonts w:ascii="Times New Roman" w:hAnsi="Times New Roman" w:cs="Times New Roman"/>
          <w:sz w:val="24"/>
          <w:szCs w:val="24"/>
        </w:rPr>
        <w:t xml:space="preserve">. </w:t>
      </w:r>
    </w:p>
    <w:p w14:paraId="436B2A7F" w14:textId="7EBF4C16" w:rsidR="00524339" w:rsidRPr="002B6D00" w:rsidRDefault="00524339" w:rsidP="00FD13A2">
      <w:pPr>
        <w:ind w:left="-567"/>
        <w:rPr>
          <w:rFonts w:ascii="Times New Roman" w:hAnsi="Times New Roman" w:cs="Times New Roman"/>
          <w:sz w:val="24"/>
          <w:szCs w:val="24"/>
        </w:rPr>
      </w:pPr>
      <w:r w:rsidRPr="002B6D00">
        <w:rPr>
          <w:rFonts w:ascii="Times New Roman" w:hAnsi="Times New Roman" w:cs="Times New Roman"/>
          <w:sz w:val="24"/>
          <w:szCs w:val="24"/>
        </w:rPr>
        <w:t>Pregão Eletronico Nº 0</w:t>
      </w:r>
      <w:r w:rsidR="002B6D00" w:rsidRPr="002B6D00">
        <w:rPr>
          <w:rFonts w:ascii="Times New Roman" w:hAnsi="Times New Roman" w:cs="Times New Roman"/>
          <w:sz w:val="24"/>
          <w:szCs w:val="24"/>
        </w:rPr>
        <w:t>17</w:t>
      </w:r>
      <w:r w:rsidR="00F96C28" w:rsidRPr="002B6D00">
        <w:rPr>
          <w:rFonts w:ascii="Times New Roman" w:hAnsi="Times New Roman" w:cs="Times New Roman"/>
          <w:sz w:val="24"/>
          <w:szCs w:val="24"/>
        </w:rPr>
        <w:t>/2026</w:t>
      </w:r>
    </w:p>
    <w:p w14:paraId="014A2F5E" w14:textId="3EDA306A" w:rsidR="00524339" w:rsidRPr="002B6D00" w:rsidRDefault="00524339" w:rsidP="00FD13A2">
      <w:pPr>
        <w:ind w:left="-567"/>
        <w:jc w:val="both"/>
        <w:rPr>
          <w:rFonts w:ascii="Times New Roman" w:hAnsi="Times New Roman" w:cs="Times New Roman"/>
          <w:b/>
          <w:sz w:val="24"/>
          <w:szCs w:val="24"/>
        </w:rPr>
      </w:pPr>
      <w:r w:rsidRPr="002B6D00">
        <w:rPr>
          <w:rFonts w:ascii="Times New Roman" w:hAnsi="Times New Roman" w:cs="Times New Roman"/>
          <w:sz w:val="24"/>
          <w:szCs w:val="24"/>
        </w:rPr>
        <w:t>Adesão a Ata de Registro de Preços nº 0</w:t>
      </w:r>
      <w:r w:rsidR="002B6D00" w:rsidRPr="002B6D00">
        <w:rPr>
          <w:rFonts w:ascii="Times New Roman" w:hAnsi="Times New Roman" w:cs="Times New Roman"/>
          <w:sz w:val="24"/>
          <w:szCs w:val="24"/>
        </w:rPr>
        <w:t>06</w:t>
      </w:r>
      <w:r w:rsidR="00F96C28" w:rsidRPr="002B6D00">
        <w:rPr>
          <w:rFonts w:ascii="Times New Roman" w:hAnsi="Times New Roman" w:cs="Times New Roman"/>
          <w:sz w:val="24"/>
          <w:szCs w:val="24"/>
        </w:rPr>
        <w:t>/2026</w:t>
      </w:r>
      <w:r w:rsidRPr="002B6D00">
        <w:rPr>
          <w:rFonts w:ascii="Times New Roman" w:hAnsi="Times New Roman" w:cs="Times New Roman"/>
          <w:b/>
          <w:sz w:val="24"/>
          <w:szCs w:val="24"/>
        </w:rPr>
        <w:t>.</w:t>
      </w:r>
    </w:p>
    <w:p w14:paraId="5E5327FC" w14:textId="76219F60" w:rsidR="00071339" w:rsidRPr="002B6D00" w:rsidRDefault="00524339" w:rsidP="00FD1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4"/>
          <w:szCs w:val="24"/>
        </w:rPr>
      </w:pPr>
      <w:r w:rsidRPr="002B6D00">
        <w:rPr>
          <w:rFonts w:ascii="Times New Roman" w:hAnsi="Times New Roman" w:cs="Times New Roman"/>
          <w:sz w:val="24"/>
          <w:szCs w:val="24"/>
        </w:rPr>
        <w:t xml:space="preserve">Contrato nº </w:t>
      </w:r>
      <w:r w:rsidR="002B6D00" w:rsidRPr="002B6D00">
        <w:rPr>
          <w:rFonts w:ascii="Times New Roman" w:hAnsi="Times New Roman" w:cs="Times New Roman"/>
          <w:sz w:val="24"/>
          <w:szCs w:val="24"/>
        </w:rPr>
        <w:t>082/2026</w:t>
      </w:r>
    </w:p>
    <w:p w14:paraId="483B5607" w14:textId="6F00C0FF" w:rsidR="00D30009" w:rsidRPr="00F46064" w:rsidRDefault="00D30009" w:rsidP="00FD13A2">
      <w:pPr>
        <w:tabs>
          <w:tab w:val="center" w:pos="4779"/>
          <w:tab w:val="right" w:pos="8789"/>
        </w:tabs>
        <w:adjustRightInd w:val="0"/>
        <w:spacing w:before="120" w:after="120"/>
        <w:ind w:left="-567" w:right="-28"/>
        <w:jc w:val="both"/>
        <w:rPr>
          <w:rFonts w:ascii="Times New Roman" w:hAnsi="Times New Roman" w:cs="Times New Roman"/>
          <w:sz w:val="24"/>
          <w:szCs w:val="24"/>
        </w:rPr>
      </w:pPr>
      <w:r w:rsidRPr="00F46064">
        <w:rPr>
          <w:rFonts w:ascii="Times New Roman" w:hAnsi="Times New Roman" w:cs="Times New Roman"/>
          <w:sz w:val="24"/>
          <w:szCs w:val="24"/>
        </w:rPr>
        <w:t>O Município de</w:t>
      </w:r>
      <w:bookmarkStart w:id="1" w:name="_GoBack"/>
      <w:bookmarkEnd w:id="1"/>
      <w:r w:rsidRPr="00F46064">
        <w:rPr>
          <w:rFonts w:ascii="Times New Roman" w:hAnsi="Times New Roman" w:cs="Times New Roman"/>
          <w:sz w:val="24"/>
          <w:szCs w:val="24"/>
        </w:rPr>
        <w:t xml:space="preserve"> Dores do Turvo MG, pessoa jurídica de direito Público interno, inscrita no CNPJ</w:t>
      </w:r>
      <w:r w:rsidRPr="00F46064">
        <w:rPr>
          <w:rFonts w:ascii="Times New Roman" w:hAnsi="Times New Roman" w:cs="Times New Roman"/>
          <w:spacing w:val="1"/>
          <w:sz w:val="24"/>
          <w:szCs w:val="24"/>
        </w:rPr>
        <w:t xml:space="preserve"> </w:t>
      </w:r>
      <w:r w:rsidRPr="00F46064">
        <w:rPr>
          <w:rFonts w:ascii="Times New Roman" w:hAnsi="Times New Roman" w:cs="Times New Roman"/>
          <w:sz w:val="24"/>
          <w:szCs w:val="24"/>
        </w:rPr>
        <w:t>sob o nº 18.128.249/0001-42, com sede na Rua Paulo Fernandes de Faria, nº 55. Centro. Dores do Turvo MG. CEP: 36.513-000, através de seu Prefeito Municipal, SRº Kallil Dahier Moreira Cunha, portador CPF nº 086.009.216-00 residente na cidade de</w:t>
      </w:r>
      <w:r w:rsidRPr="00F46064">
        <w:rPr>
          <w:rFonts w:ascii="Times New Roman" w:hAnsi="Times New Roman" w:cs="Times New Roman"/>
          <w:spacing w:val="1"/>
          <w:sz w:val="24"/>
          <w:szCs w:val="24"/>
        </w:rPr>
        <w:t xml:space="preserve"> Dores do Turvo</w:t>
      </w:r>
      <w:r w:rsidRPr="00F46064">
        <w:rPr>
          <w:rFonts w:ascii="Times New Roman" w:hAnsi="Times New Roman" w:cs="Times New Roman"/>
          <w:sz w:val="24"/>
          <w:szCs w:val="24"/>
        </w:rPr>
        <w:t>-MG doravante denominado</w:t>
      </w:r>
      <w:r w:rsidRPr="00F46064">
        <w:rPr>
          <w:rFonts w:ascii="Times New Roman" w:hAnsi="Times New Roman" w:cs="Times New Roman"/>
          <w:spacing w:val="107"/>
          <w:sz w:val="24"/>
          <w:szCs w:val="24"/>
        </w:rPr>
        <w:t xml:space="preserve"> </w:t>
      </w:r>
      <w:r w:rsidRPr="00F46064">
        <w:rPr>
          <w:rFonts w:ascii="Times New Roman" w:hAnsi="Times New Roman" w:cs="Times New Roman"/>
          <w:sz w:val="24"/>
          <w:szCs w:val="24"/>
        </w:rPr>
        <w:t>simplesmente</w:t>
      </w:r>
      <w:r w:rsidRPr="00F46064">
        <w:rPr>
          <w:rFonts w:ascii="Times New Roman" w:hAnsi="Times New Roman" w:cs="Times New Roman"/>
          <w:spacing w:val="108"/>
          <w:sz w:val="24"/>
          <w:szCs w:val="24"/>
        </w:rPr>
        <w:t xml:space="preserve"> </w:t>
      </w:r>
      <w:r w:rsidRPr="00F46064">
        <w:rPr>
          <w:rFonts w:ascii="Times New Roman" w:hAnsi="Times New Roman" w:cs="Times New Roman"/>
          <w:sz w:val="24"/>
          <w:szCs w:val="24"/>
        </w:rPr>
        <w:t>CONTRATANTE,</w:t>
      </w:r>
      <w:r w:rsidRPr="00F46064">
        <w:rPr>
          <w:rFonts w:ascii="Times New Roman" w:hAnsi="Times New Roman" w:cs="Times New Roman"/>
          <w:spacing w:val="106"/>
          <w:sz w:val="24"/>
          <w:szCs w:val="24"/>
        </w:rPr>
        <w:t xml:space="preserve"> </w:t>
      </w:r>
      <w:r w:rsidRPr="00F46064">
        <w:rPr>
          <w:rFonts w:ascii="Times New Roman" w:hAnsi="Times New Roman" w:cs="Times New Roman"/>
          <w:sz w:val="24"/>
          <w:szCs w:val="24"/>
        </w:rPr>
        <w:t>e</w:t>
      </w:r>
      <w:r w:rsidRPr="00F46064">
        <w:rPr>
          <w:rFonts w:ascii="Times New Roman" w:hAnsi="Times New Roman" w:cs="Times New Roman"/>
          <w:spacing w:val="105"/>
          <w:sz w:val="24"/>
          <w:szCs w:val="24"/>
        </w:rPr>
        <w:t xml:space="preserve"> </w:t>
      </w:r>
      <w:r w:rsidRPr="00F46064">
        <w:rPr>
          <w:rFonts w:ascii="Times New Roman" w:hAnsi="Times New Roman" w:cs="Times New Roman"/>
          <w:sz w:val="24"/>
          <w:szCs w:val="24"/>
        </w:rPr>
        <w:t>a</w:t>
      </w:r>
      <w:r w:rsidRPr="00F46064">
        <w:rPr>
          <w:rFonts w:ascii="Times New Roman" w:hAnsi="Times New Roman" w:cs="Times New Roman"/>
          <w:spacing w:val="107"/>
          <w:sz w:val="24"/>
          <w:szCs w:val="24"/>
        </w:rPr>
        <w:t xml:space="preserve"> </w:t>
      </w:r>
      <w:r w:rsidRPr="00F46064">
        <w:rPr>
          <w:rFonts w:ascii="Times New Roman" w:hAnsi="Times New Roman" w:cs="Times New Roman"/>
          <w:sz w:val="24"/>
          <w:szCs w:val="24"/>
        </w:rPr>
        <w:t xml:space="preserve">Empresa </w:t>
      </w:r>
      <w:proofErr w:type="gramStart"/>
      <w:r w:rsidR="00F46064" w:rsidRPr="00F46064">
        <w:rPr>
          <w:rFonts w:ascii="Times New Roman" w:hAnsi="Times New Roman" w:cs="Times New Roman"/>
          <w:sz w:val="24"/>
          <w:szCs w:val="24"/>
        </w:rPr>
        <w:t>TECAR</w:t>
      </w:r>
      <w:proofErr w:type="gramEnd"/>
      <w:r w:rsidR="00F46064" w:rsidRPr="00F46064">
        <w:rPr>
          <w:rFonts w:ascii="Times New Roman" w:hAnsi="Times New Roman" w:cs="Times New Roman"/>
          <w:sz w:val="24"/>
          <w:szCs w:val="24"/>
        </w:rPr>
        <w:t xml:space="preserve"> MINAS AUTOMOVEIS E SERVIÇOS LTDA</w:t>
      </w:r>
      <w:r w:rsidRPr="00F46064">
        <w:rPr>
          <w:rFonts w:ascii="Times New Roman" w:hAnsi="Times New Roman" w:cs="Times New Roman"/>
          <w:sz w:val="24"/>
          <w:szCs w:val="24"/>
        </w:rPr>
        <w:t>,</w:t>
      </w:r>
      <w:r w:rsidRPr="00F46064">
        <w:rPr>
          <w:rFonts w:ascii="Times New Roman" w:hAnsi="Times New Roman" w:cs="Times New Roman"/>
          <w:spacing w:val="32"/>
          <w:sz w:val="24"/>
          <w:szCs w:val="24"/>
        </w:rPr>
        <w:t xml:space="preserve"> </w:t>
      </w:r>
      <w:r w:rsidRPr="00F46064">
        <w:rPr>
          <w:rFonts w:ascii="Times New Roman" w:hAnsi="Times New Roman" w:cs="Times New Roman"/>
          <w:sz w:val="24"/>
          <w:szCs w:val="24"/>
        </w:rPr>
        <w:t>inscrita no</w:t>
      </w:r>
      <w:r w:rsidRPr="00F46064">
        <w:rPr>
          <w:rFonts w:ascii="Times New Roman" w:hAnsi="Times New Roman" w:cs="Times New Roman"/>
          <w:spacing w:val="33"/>
          <w:sz w:val="24"/>
          <w:szCs w:val="24"/>
        </w:rPr>
        <w:t xml:space="preserve"> </w:t>
      </w:r>
      <w:r w:rsidRPr="00F46064">
        <w:rPr>
          <w:rFonts w:ascii="Times New Roman" w:hAnsi="Times New Roman" w:cs="Times New Roman"/>
          <w:sz w:val="24"/>
          <w:szCs w:val="24"/>
        </w:rPr>
        <w:t>CNPJ</w:t>
      </w:r>
      <w:r w:rsidRPr="00F46064">
        <w:rPr>
          <w:rFonts w:ascii="Times New Roman" w:hAnsi="Times New Roman" w:cs="Times New Roman"/>
          <w:spacing w:val="33"/>
          <w:sz w:val="24"/>
          <w:szCs w:val="24"/>
        </w:rPr>
        <w:t xml:space="preserve"> </w:t>
      </w:r>
      <w:r w:rsidRPr="00F46064">
        <w:rPr>
          <w:rFonts w:ascii="Times New Roman" w:hAnsi="Times New Roman" w:cs="Times New Roman"/>
          <w:sz w:val="24"/>
          <w:szCs w:val="24"/>
        </w:rPr>
        <w:t>sob</w:t>
      </w:r>
      <w:r w:rsidRPr="00F46064">
        <w:rPr>
          <w:rFonts w:ascii="Times New Roman" w:hAnsi="Times New Roman" w:cs="Times New Roman"/>
          <w:spacing w:val="33"/>
          <w:sz w:val="24"/>
          <w:szCs w:val="24"/>
        </w:rPr>
        <w:t xml:space="preserve"> </w:t>
      </w:r>
      <w:r w:rsidRPr="00F46064">
        <w:rPr>
          <w:rFonts w:ascii="Times New Roman" w:hAnsi="Times New Roman" w:cs="Times New Roman"/>
          <w:sz w:val="24"/>
          <w:szCs w:val="24"/>
        </w:rPr>
        <w:t>o</w:t>
      </w:r>
      <w:r w:rsidRPr="00F46064">
        <w:rPr>
          <w:rFonts w:ascii="Times New Roman" w:hAnsi="Times New Roman" w:cs="Times New Roman"/>
          <w:spacing w:val="32"/>
          <w:sz w:val="24"/>
          <w:szCs w:val="24"/>
        </w:rPr>
        <w:t xml:space="preserve"> </w:t>
      </w:r>
      <w:r w:rsidRPr="00F46064">
        <w:rPr>
          <w:rFonts w:ascii="Times New Roman" w:hAnsi="Times New Roman" w:cs="Times New Roman"/>
          <w:sz w:val="24"/>
          <w:szCs w:val="24"/>
        </w:rPr>
        <w:t>nº</w:t>
      </w:r>
      <w:r w:rsidRPr="00F46064">
        <w:rPr>
          <w:rFonts w:ascii="Times New Roman" w:hAnsi="Times New Roman" w:cs="Times New Roman"/>
          <w:sz w:val="24"/>
          <w:szCs w:val="24"/>
        </w:rPr>
        <w:tab/>
        <w:t xml:space="preserve"> </w:t>
      </w:r>
      <w:r w:rsidR="00F46064" w:rsidRPr="00F46064">
        <w:rPr>
          <w:rFonts w:ascii="Times New Roman" w:hAnsi="Times New Roman" w:cs="Times New Roman"/>
          <w:sz w:val="24"/>
          <w:szCs w:val="24"/>
        </w:rPr>
        <w:t>01.739.520/0001-83</w:t>
      </w:r>
      <w:r w:rsidRPr="00F46064">
        <w:rPr>
          <w:rFonts w:ascii="Times New Roman" w:hAnsi="Times New Roman" w:cs="Times New Roman"/>
          <w:sz w:val="24"/>
          <w:szCs w:val="24"/>
        </w:rPr>
        <w:t>,</w:t>
      </w:r>
      <w:r w:rsidRPr="00F46064">
        <w:rPr>
          <w:rFonts w:ascii="Times New Roman" w:hAnsi="Times New Roman" w:cs="Times New Roman"/>
          <w:spacing w:val="18"/>
          <w:sz w:val="24"/>
          <w:szCs w:val="24"/>
        </w:rPr>
        <w:t xml:space="preserve"> </w:t>
      </w:r>
      <w:r w:rsidRPr="00F46064">
        <w:rPr>
          <w:rFonts w:ascii="Times New Roman" w:hAnsi="Times New Roman" w:cs="Times New Roman"/>
          <w:sz w:val="24"/>
          <w:szCs w:val="24"/>
        </w:rPr>
        <w:t>com</w:t>
      </w:r>
      <w:r w:rsidRPr="00F46064">
        <w:rPr>
          <w:rFonts w:ascii="Times New Roman" w:hAnsi="Times New Roman" w:cs="Times New Roman"/>
          <w:spacing w:val="-64"/>
          <w:sz w:val="24"/>
          <w:szCs w:val="24"/>
        </w:rPr>
        <w:t xml:space="preserve"> </w:t>
      </w:r>
      <w:r w:rsidRPr="00F46064">
        <w:rPr>
          <w:rFonts w:ascii="Times New Roman" w:hAnsi="Times New Roman" w:cs="Times New Roman"/>
          <w:sz w:val="24"/>
          <w:szCs w:val="24"/>
        </w:rPr>
        <w:t>sede</w:t>
      </w:r>
      <w:r w:rsidRPr="00F46064">
        <w:rPr>
          <w:rFonts w:ascii="Times New Roman" w:hAnsi="Times New Roman" w:cs="Times New Roman"/>
          <w:spacing w:val="3"/>
          <w:sz w:val="24"/>
          <w:szCs w:val="24"/>
        </w:rPr>
        <w:t xml:space="preserve"> na Av </w:t>
      </w:r>
      <w:r w:rsidR="00F46064" w:rsidRPr="00F46064">
        <w:rPr>
          <w:rFonts w:ascii="Times New Roman" w:hAnsi="Times New Roman" w:cs="Times New Roman"/>
          <w:spacing w:val="3"/>
          <w:sz w:val="24"/>
          <w:szCs w:val="24"/>
        </w:rPr>
        <w:t>Nossa Senhora do Carmo,</w:t>
      </w:r>
      <w:r w:rsidRPr="00F46064">
        <w:rPr>
          <w:rFonts w:ascii="Times New Roman" w:hAnsi="Times New Roman" w:cs="Times New Roman"/>
          <w:spacing w:val="3"/>
          <w:sz w:val="24"/>
          <w:szCs w:val="24"/>
        </w:rPr>
        <w:t xml:space="preserve"> </w:t>
      </w:r>
      <w:r w:rsidR="00F46064" w:rsidRPr="00F46064">
        <w:rPr>
          <w:rFonts w:ascii="Times New Roman" w:hAnsi="Times New Roman" w:cs="Times New Roman"/>
          <w:spacing w:val="3"/>
          <w:sz w:val="24"/>
          <w:szCs w:val="24"/>
        </w:rPr>
        <w:t>777</w:t>
      </w:r>
      <w:r w:rsidR="00F4290C" w:rsidRPr="00F46064">
        <w:rPr>
          <w:rFonts w:ascii="Times New Roman" w:hAnsi="Times New Roman" w:cs="Times New Roman"/>
          <w:spacing w:val="3"/>
          <w:sz w:val="24"/>
          <w:szCs w:val="24"/>
        </w:rPr>
        <w:t xml:space="preserve">. </w:t>
      </w:r>
      <w:r w:rsidR="00F46064" w:rsidRPr="00F46064">
        <w:rPr>
          <w:rFonts w:ascii="Times New Roman" w:hAnsi="Times New Roman" w:cs="Times New Roman"/>
          <w:spacing w:val="3"/>
          <w:sz w:val="24"/>
          <w:szCs w:val="24"/>
        </w:rPr>
        <w:t>Sion</w:t>
      </w:r>
      <w:r w:rsidR="00F4290C" w:rsidRPr="00F46064">
        <w:rPr>
          <w:rFonts w:ascii="Times New Roman" w:hAnsi="Times New Roman" w:cs="Times New Roman"/>
          <w:spacing w:val="3"/>
          <w:sz w:val="24"/>
          <w:szCs w:val="24"/>
        </w:rPr>
        <w:t xml:space="preserve">. </w:t>
      </w:r>
      <w:r w:rsidR="00F46064" w:rsidRPr="00F46064">
        <w:rPr>
          <w:rFonts w:ascii="Times New Roman" w:hAnsi="Times New Roman" w:cs="Times New Roman"/>
          <w:spacing w:val="3"/>
          <w:sz w:val="24"/>
          <w:szCs w:val="24"/>
        </w:rPr>
        <w:t>Belo Horizonte MG</w:t>
      </w:r>
      <w:r w:rsidR="00F4290C" w:rsidRPr="00F46064">
        <w:rPr>
          <w:rFonts w:ascii="Times New Roman" w:hAnsi="Times New Roman" w:cs="Times New Roman"/>
          <w:spacing w:val="3"/>
          <w:sz w:val="24"/>
          <w:szCs w:val="24"/>
        </w:rPr>
        <w:t xml:space="preserve">. CEP: </w:t>
      </w:r>
      <w:r w:rsidR="00F46064" w:rsidRPr="00F46064">
        <w:rPr>
          <w:rFonts w:ascii="Times New Roman" w:hAnsi="Times New Roman" w:cs="Times New Roman"/>
          <w:spacing w:val="3"/>
          <w:sz w:val="24"/>
          <w:szCs w:val="24"/>
        </w:rPr>
        <w:t>30.330-000</w:t>
      </w:r>
      <w:r w:rsidR="00F4290C" w:rsidRPr="00F46064">
        <w:rPr>
          <w:rFonts w:ascii="Times New Roman" w:hAnsi="Times New Roman" w:cs="Times New Roman"/>
          <w:spacing w:val="3"/>
          <w:sz w:val="24"/>
          <w:szCs w:val="24"/>
        </w:rPr>
        <w:t>,</w:t>
      </w:r>
      <w:r w:rsidRPr="00F46064">
        <w:rPr>
          <w:rFonts w:ascii="Times New Roman" w:hAnsi="Times New Roman" w:cs="Times New Roman"/>
          <w:sz w:val="24"/>
          <w:szCs w:val="24"/>
        </w:rPr>
        <w:t xml:space="preserve"> </w:t>
      </w:r>
      <w:r w:rsidR="00F4290C" w:rsidRPr="00F46064">
        <w:rPr>
          <w:rFonts w:ascii="Times New Roman" w:hAnsi="Times New Roman" w:cs="Times New Roman"/>
          <w:sz w:val="24"/>
          <w:szCs w:val="24"/>
        </w:rPr>
        <w:t>neste</w:t>
      </w:r>
      <w:r w:rsidRPr="00F46064">
        <w:rPr>
          <w:rFonts w:ascii="Times New Roman" w:hAnsi="Times New Roman" w:cs="Times New Roman"/>
          <w:sz w:val="24"/>
          <w:szCs w:val="24"/>
        </w:rPr>
        <w:t xml:space="preserve"> </w:t>
      </w:r>
      <w:r w:rsidRPr="00F46064">
        <w:rPr>
          <w:rFonts w:ascii="Times New Roman" w:hAnsi="Times New Roman" w:cs="Times New Roman"/>
          <w:sz w:val="24"/>
          <w:szCs w:val="24"/>
        </w:rPr>
        <w:tab/>
        <w:t>ato</w:t>
      </w:r>
      <w:r w:rsidR="00F4290C" w:rsidRPr="00F46064">
        <w:rPr>
          <w:rFonts w:ascii="Times New Roman" w:hAnsi="Times New Roman" w:cs="Times New Roman"/>
          <w:sz w:val="24"/>
          <w:szCs w:val="24"/>
        </w:rPr>
        <w:t xml:space="preserve"> representada pel</w:t>
      </w:r>
      <w:r w:rsidR="00F46064" w:rsidRPr="00F46064">
        <w:rPr>
          <w:rFonts w:ascii="Times New Roman" w:hAnsi="Times New Roman" w:cs="Times New Roman"/>
          <w:sz w:val="24"/>
          <w:szCs w:val="24"/>
        </w:rPr>
        <w:t>o</w:t>
      </w:r>
      <w:r w:rsidR="00F4290C" w:rsidRPr="00F46064">
        <w:rPr>
          <w:rFonts w:ascii="Times New Roman" w:hAnsi="Times New Roman" w:cs="Times New Roman"/>
          <w:sz w:val="24"/>
          <w:szCs w:val="24"/>
        </w:rPr>
        <w:t xml:space="preserve"> Sr </w:t>
      </w:r>
      <w:r w:rsidR="00F46064" w:rsidRPr="00F46064">
        <w:rPr>
          <w:rFonts w:ascii="Times New Roman" w:hAnsi="Times New Roman" w:cs="Times New Roman"/>
          <w:sz w:val="24"/>
          <w:szCs w:val="24"/>
        </w:rPr>
        <w:t>Clodomir Genesco de Jesus Costa</w:t>
      </w:r>
      <w:r w:rsidRPr="00F46064">
        <w:rPr>
          <w:rFonts w:ascii="Times New Roman" w:hAnsi="Times New Roman" w:cs="Times New Roman"/>
          <w:sz w:val="24"/>
          <w:szCs w:val="24"/>
        </w:rPr>
        <w:t>,</w:t>
      </w:r>
      <w:r w:rsidR="00F4290C" w:rsidRPr="00F46064">
        <w:rPr>
          <w:rFonts w:ascii="Times New Roman" w:hAnsi="Times New Roman" w:cs="Times New Roman"/>
          <w:sz w:val="24"/>
          <w:szCs w:val="24"/>
        </w:rPr>
        <w:t xml:space="preserve"> </w:t>
      </w:r>
      <w:r w:rsidRPr="00F46064">
        <w:rPr>
          <w:rFonts w:ascii="Times New Roman" w:hAnsi="Times New Roman" w:cs="Times New Roman"/>
          <w:sz w:val="24"/>
          <w:szCs w:val="24"/>
        </w:rPr>
        <w:t>brasileir</w:t>
      </w:r>
      <w:r w:rsidR="00F46064" w:rsidRPr="00F46064">
        <w:rPr>
          <w:rFonts w:ascii="Times New Roman" w:hAnsi="Times New Roman" w:cs="Times New Roman"/>
          <w:sz w:val="24"/>
          <w:szCs w:val="24"/>
        </w:rPr>
        <w:t xml:space="preserve">o, </w:t>
      </w:r>
      <w:r w:rsidRPr="00F46064">
        <w:rPr>
          <w:rFonts w:ascii="Times New Roman" w:hAnsi="Times New Roman" w:cs="Times New Roman"/>
          <w:sz w:val="24"/>
          <w:szCs w:val="24"/>
        </w:rPr>
        <w:t xml:space="preserve">portador RG nº </w:t>
      </w:r>
      <w:r w:rsidR="00F46064" w:rsidRPr="00F46064">
        <w:rPr>
          <w:rFonts w:ascii="Times New Roman" w:hAnsi="Times New Roman" w:cs="Times New Roman"/>
          <w:sz w:val="24"/>
          <w:szCs w:val="24"/>
        </w:rPr>
        <w:t>MG 3.524.961</w:t>
      </w:r>
      <w:r w:rsidRPr="00F46064">
        <w:rPr>
          <w:rFonts w:ascii="Times New Roman" w:hAnsi="Times New Roman" w:cs="Times New Roman"/>
          <w:sz w:val="24"/>
          <w:szCs w:val="24"/>
        </w:rPr>
        <w:t xml:space="preserve"> e CPF nº </w:t>
      </w:r>
      <w:r w:rsidR="00F46064" w:rsidRPr="00F46064">
        <w:rPr>
          <w:rFonts w:ascii="Times New Roman" w:hAnsi="Times New Roman" w:cs="Times New Roman"/>
          <w:sz w:val="24"/>
          <w:szCs w:val="24"/>
        </w:rPr>
        <w:t>533.806.146-</w:t>
      </w:r>
      <w:proofErr w:type="gramStart"/>
      <w:r w:rsidR="00F46064" w:rsidRPr="00F46064">
        <w:rPr>
          <w:rFonts w:ascii="Times New Roman" w:hAnsi="Times New Roman" w:cs="Times New Roman"/>
          <w:sz w:val="24"/>
          <w:szCs w:val="24"/>
        </w:rPr>
        <w:t>53</w:t>
      </w:r>
      <w:r w:rsidRPr="00F46064">
        <w:rPr>
          <w:rFonts w:ascii="Times New Roman" w:hAnsi="Times New Roman" w:cs="Times New Roman"/>
          <w:sz w:val="24"/>
          <w:szCs w:val="24"/>
        </w:rPr>
        <w:t>,</w:t>
      </w:r>
      <w:r w:rsidRPr="00F46064">
        <w:rPr>
          <w:rFonts w:ascii="Times New Roman" w:hAnsi="Times New Roman" w:cs="Times New Roman"/>
          <w:spacing w:val="1"/>
          <w:sz w:val="24"/>
          <w:szCs w:val="24"/>
        </w:rPr>
        <w:t xml:space="preserve"> </w:t>
      </w:r>
      <w:r w:rsidRPr="00F46064">
        <w:rPr>
          <w:rFonts w:ascii="Times New Roman" w:hAnsi="Times New Roman" w:cs="Times New Roman"/>
          <w:sz w:val="24"/>
          <w:szCs w:val="24"/>
        </w:rPr>
        <w:t>doravante</w:t>
      </w:r>
      <w:r w:rsidRPr="00F46064">
        <w:rPr>
          <w:rFonts w:ascii="Times New Roman" w:hAnsi="Times New Roman" w:cs="Times New Roman"/>
          <w:spacing w:val="1"/>
          <w:sz w:val="24"/>
          <w:szCs w:val="24"/>
        </w:rPr>
        <w:t xml:space="preserve"> </w:t>
      </w:r>
      <w:r w:rsidRPr="00F46064">
        <w:rPr>
          <w:rFonts w:ascii="Times New Roman" w:hAnsi="Times New Roman" w:cs="Times New Roman"/>
          <w:sz w:val="24"/>
          <w:szCs w:val="24"/>
        </w:rPr>
        <w:t>denominada</w:t>
      </w:r>
      <w:r w:rsidRPr="00F46064">
        <w:rPr>
          <w:rFonts w:ascii="Times New Roman" w:hAnsi="Times New Roman" w:cs="Times New Roman"/>
          <w:spacing w:val="1"/>
          <w:sz w:val="24"/>
          <w:szCs w:val="24"/>
        </w:rPr>
        <w:t xml:space="preserve"> </w:t>
      </w:r>
      <w:r w:rsidRPr="00F46064">
        <w:rPr>
          <w:rFonts w:ascii="Times New Roman" w:hAnsi="Times New Roman" w:cs="Times New Roman"/>
          <w:sz w:val="24"/>
          <w:szCs w:val="24"/>
        </w:rPr>
        <w:t>CONTRATADA</w:t>
      </w:r>
      <w:proofErr w:type="gramEnd"/>
      <w:r w:rsidR="00F4290C" w:rsidRPr="00F46064">
        <w:rPr>
          <w:rFonts w:ascii="Times New Roman" w:hAnsi="Times New Roman" w:cs="Times New Roman"/>
          <w:sz w:val="24"/>
          <w:szCs w:val="24"/>
        </w:rPr>
        <w:t xml:space="preserve">, </w:t>
      </w:r>
      <w:r w:rsidRPr="00F46064">
        <w:rPr>
          <w:rFonts w:ascii="Times New Roman" w:hAnsi="Times New Roman" w:cs="Times New Roman"/>
          <w:sz w:val="24"/>
          <w:szCs w:val="24"/>
        </w:rPr>
        <w:t>resolvem celebrar o</w:t>
      </w:r>
      <w:r w:rsidRPr="00F46064">
        <w:rPr>
          <w:rFonts w:ascii="Times New Roman" w:hAnsi="Times New Roman" w:cs="Times New Roman"/>
          <w:spacing w:val="1"/>
          <w:sz w:val="24"/>
          <w:szCs w:val="24"/>
        </w:rPr>
        <w:t xml:space="preserve"> </w:t>
      </w:r>
      <w:r w:rsidRPr="00F46064">
        <w:rPr>
          <w:rFonts w:ascii="Times New Roman" w:hAnsi="Times New Roman" w:cs="Times New Roman"/>
          <w:sz w:val="24"/>
          <w:szCs w:val="24"/>
        </w:rPr>
        <w:t>presente CONTRATO, que se regerá pela Lei Federal 14.133/21 de acordo com as</w:t>
      </w:r>
      <w:r w:rsidRPr="00F46064">
        <w:rPr>
          <w:rFonts w:ascii="Times New Roman" w:hAnsi="Times New Roman" w:cs="Times New Roman"/>
          <w:spacing w:val="1"/>
          <w:sz w:val="24"/>
          <w:szCs w:val="24"/>
        </w:rPr>
        <w:t xml:space="preserve"> </w:t>
      </w:r>
      <w:r w:rsidRPr="00F46064">
        <w:rPr>
          <w:rFonts w:ascii="Times New Roman" w:hAnsi="Times New Roman" w:cs="Times New Roman"/>
          <w:sz w:val="24"/>
          <w:szCs w:val="24"/>
        </w:rPr>
        <w:t>condições</w:t>
      </w:r>
      <w:r w:rsidRPr="00F46064">
        <w:rPr>
          <w:rFonts w:ascii="Times New Roman" w:hAnsi="Times New Roman" w:cs="Times New Roman"/>
          <w:spacing w:val="-1"/>
          <w:sz w:val="24"/>
          <w:szCs w:val="24"/>
        </w:rPr>
        <w:t xml:space="preserve"> </w:t>
      </w:r>
      <w:r w:rsidRPr="00F46064">
        <w:rPr>
          <w:rFonts w:ascii="Times New Roman" w:hAnsi="Times New Roman" w:cs="Times New Roman"/>
          <w:sz w:val="24"/>
          <w:szCs w:val="24"/>
        </w:rPr>
        <w:t>e</w:t>
      </w:r>
      <w:r w:rsidRPr="00F46064">
        <w:rPr>
          <w:rFonts w:ascii="Times New Roman" w:hAnsi="Times New Roman" w:cs="Times New Roman"/>
          <w:spacing w:val="1"/>
          <w:sz w:val="24"/>
          <w:szCs w:val="24"/>
        </w:rPr>
        <w:t xml:space="preserve"> </w:t>
      </w:r>
      <w:r w:rsidRPr="00F46064">
        <w:rPr>
          <w:rFonts w:ascii="Times New Roman" w:hAnsi="Times New Roman" w:cs="Times New Roman"/>
          <w:sz w:val="24"/>
          <w:szCs w:val="24"/>
        </w:rPr>
        <w:t>cláusulas</w:t>
      </w:r>
      <w:r w:rsidRPr="00F46064">
        <w:rPr>
          <w:rFonts w:ascii="Times New Roman" w:hAnsi="Times New Roman" w:cs="Times New Roman"/>
          <w:spacing w:val="-2"/>
          <w:sz w:val="24"/>
          <w:szCs w:val="24"/>
        </w:rPr>
        <w:t xml:space="preserve"> </w:t>
      </w:r>
      <w:r w:rsidRPr="00F46064">
        <w:rPr>
          <w:rFonts w:ascii="Times New Roman" w:hAnsi="Times New Roman" w:cs="Times New Roman"/>
          <w:sz w:val="24"/>
          <w:szCs w:val="24"/>
        </w:rPr>
        <w:t>seguintes:</w:t>
      </w:r>
    </w:p>
    <w:p w14:paraId="65B6116C" w14:textId="77777777" w:rsidR="00F46064" w:rsidRDefault="00071339" w:rsidP="00F46064">
      <w:pPr>
        <w:pStyle w:val="PargrafodaLista"/>
        <w:tabs>
          <w:tab w:val="left" w:pos="0"/>
          <w:tab w:val="left" w:pos="284"/>
          <w:tab w:val="num" w:pos="360"/>
        </w:tabs>
        <w:spacing w:before="0"/>
        <w:ind w:left="-567"/>
        <w:rPr>
          <w:rFonts w:ascii="Times New Roman" w:hAnsi="Times New Roman" w:cs="Times New Roman"/>
          <w:b/>
          <w:bCs/>
          <w:sz w:val="24"/>
          <w:szCs w:val="24"/>
        </w:rPr>
      </w:pPr>
      <w:r w:rsidRPr="00F46064">
        <w:rPr>
          <w:rFonts w:ascii="Times New Roman" w:hAnsi="Times New Roman" w:cs="Times New Roman"/>
          <w:b/>
          <w:bCs/>
          <w:sz w:val="24"/>
          <w:szCs w:val="24"/>
        </w:rPr>
        <w:t xml:space="preserve">CLÁUSULA </w:t>
      </w:r>
      <w:r w:rsidR="00F4290C" w:rsidRPr="00F46064">
        <w:rPr>
          <w:rFonts w:ascii="Times New Roman" w:hAnsi="Times New Roman" w:cs="Times New Roman"/>
          <w:b/>
          <w:bCs/>
          <w:sz w:val="24"/>
          <w:szCs w:val="24"/>
        </w:rPr>
        <w:t>PRIMEIRA</w:t>
      </w:r>
      <w:r w:rsidRPr="00F46064">
        <w:rPr>
          <w:rFonts w:ascii="Times New Roman" w:hAnsi="Times New Roman" w:cs="Times New Roman"/>
          <w:b/>
          <w:bCs/>
          <w:sz w:val="24"/>
          <w:szCs w:val="24"/>
        </w:rPr>
        <w:t xml:space="preserve"> – DO OBJETO </w:t>
      </w:r>
    </w:p>
    <w:p w14:paraId="712604E5" w14:textId="3ACCEF25" w:rsidR="00F46064" w:rsidRPr="00F46064" w:rsidRDefault="007E47C7" w:rsidP="00F46064">
      <w:pPr>
        <w:pStyle w:val="PargrafodaLista"/>
        <w:tabs>
          <w:tab w:val="left" w:pos="0"/>
          <w:tab w:val="left" w:pos="284"/>
          <w:tab w:val="num" w:pos="360"/>
        </w:tabs>
        <w:spacing w:before="0"/>
        <w:ind w:left="-567"/>
        <w:rPr>
          <w:rFonts w:ascii="Times New Roman" w:hAnsi="Times New Roman" w:cs="Times New Roman"/>
          <w:b/>
          <w:bCs/>
          <w:sz w:val="24"/>
          <w:szCs w:val="24"/>
        </w:rPr>
      </w:pPr>
      <w:r w:rsidRPr="00F46064">
        <w:rPr>
          <w:rFonts w:ascii="Times New Roman" w:hAnsi="Times New Roman" w:cs="Times New Roman"/>
          <w:sz w:val="24"/>
          <w:szCs w:val="24"/>
        </w:rPr>
        <w:t xml:space="preserve">Adesão a </w:t>
      </w:r>
      <w:r w:rsidR="00F46064" w:rsidRPr="00F46064">
        <w:rPr>
          <w:rFonts w:ascii="Times New Roman" w:hAnsi="Times New Roman" w:cs="Times New Roman"/>
          <w:sz w:val="24"/>
          <w:szCs w:val="24"/>
        </w:rPr>
        <w:t xml:space="preserve">Ata de Registro de Preços nº 162/2025 Processo Licitatório nº 142/2025, Pregão Eletrônico 043/2025 da Prefeitura Municipal de Guaraciaba MG para aquisição de um veiculo tipo pick – up cabine dupla para atender as demandas da Secretaria de Saúde do Municipio de Dores do Turvo MG em </w:t>
      </w:r>
      <w:r w:rsidR="00F46064" w:rsidRPr="00F46064">
        <w:rPr>
          <w:rFonts w:ascii="Times New Roman" w:hAnsi="Times New Roman" w:cs="Times New Roman"/>
          <w:sz w:val="24"/>
          <w:szCs w:val="24"/>
          <w:shd w:val="clear" w:color="auto" w:fill="FFFFFF"/>
        </w:rPr>
        <w:t>Ações de Vigilância de Doenças Transmissíveis e Imunização</w:t>
      </w:r>
      <w:r w:rsidR="00F46064" w:rsidRPr="00F46064">
        <w:rPr>
          <w:rFonts w:ascii="Times New Roman" w:hAnsi="Times New Roman" w:cs="Times New Roman"/>
          <w:sz w:val="24"/>
          <w:szCs w:val="24"/>
        </w:rPr>
        <w:t xml:space="preserve"> conforme </w:t>
      </w:r>
      <w:r w:rsidR="00F46064" w:rsidRPr="00F46064">
        <w:rPr>
          <w:rFonts w:ascii="Times New Roman" w:hAnsi="Times New Roman" w:cs="Times New Roman"/>
          <w:sz w:val="24"/>
          <w:szCs w:val="24"/>
          <w:shd w:val="clear" w:color="auto" w:fill="FFFFFF"/>
        </w:rPr>
        <w:t>Resolução SES/MG nº 10533/2025</w:t>
      </w:r>
      <w:r w:rsidR="00F4290C" w:rsidRPr="00F46064">
        <w:rPr>
          <w:rFonts w:ascii="Times New Roman" w:hAnsi="Times New Roman" w:cs="Times New Roman"/>
          <w:sz w:val="24"/>
          <w:szCs w:val="24"/>
        </w:rPr>
        <w:t>.</w:t>
      </w:r>
    </w:p>
    <w:p w14:paraId="43555780" w14:textId="0E8387D7" w:rsidR="00F4290C" w:rsidRPr="00F46064" w:rsidRDefault="00F4290C" w:rsidP="00F46064">
      <w:pPr>
        <w:pStyle w:val="PargrafodaLista"/>
        <w:tabs>
          <w:tab w:val="left" w:pos="0"/>
          <w:tab w:val="left" w:pos="284"/>
        </w:tabs>
        <w:spacing w:before="0"/>
        <w:ind w:left="-177"/>
        <w:rPr>
          <w:rFonts w:ascii="Times New Roman" w:hAnsi="Times New Roman" w:cs="Times New Roman"/>
          <w:b/>
          <w:bCs/>
          <w:sz w:val="24"/>
          <w:szCs w:val="24"/>
        </w:rPr>
      </w:pPr>
      <w:r w:rsidRPr="00F46064">
        <w:rPr>
          <w:rFonts w:ascii="Times New Roman" w:hAnsi="Times New Roman" w:cs="Times New Roman"/>
          <w:sz w:val="24"/>
          <w:szCs w:val="24"/>
        </w:rPr>
        <w:t xml:space="preserve"> </w:t>
      </w:r>
    </w:p>
    <w:p w14:paraId="21C12FAE" w14:textId="0F04AE27" w:rsidR="00F4290C" w:rsidRPr="00F46064" w:rsidRDefault="00F4290C" w:rsidP="00FD13A2">
      <w:pPr>
        <w:pStyle w:val="PargrafodaLista"/>
        <w:tabs>
          <w:tab w:val="left" w:pos="0"/>
          <w:tab w:val="left" w:pos="284"/>
          <w:tab w:val="num" w:pos="360"/>
        </w:tabs>
        <w:spacing w:before="0"/>
        <w:ind w:left="-567"/>
        <w:rPr>
          <w:rFonts w:ascii="Times New Roman" w:hAnsi="Times New Roman" w:cs="Times New Roman"/>
          <w:b/>
          <w:bCs/>
          <w:sz w:val="24"/>
          <w:szCs w:val="24"/>
        </w:rPr>
      </w:pPr>
      <w:r w:rsidRPr="00F46064">
        <w:rPr>
          <w:rFonts w:ascii="Times New Roman" w:hAnsi="Times New Roman" w:cs="Times New Roman"/>
          <w:b/>
          <w:bCs/>
          <w:sz w:val="24"/>
          <w:szCs w:val="24"/>
        </w:rPr>
        <w:t>CLÁUSULA SEGUNDA– DO VALOR</w:t>
      </w:r>
    </w:p>
    <w:p w14:paraId="7985E3F4" w14:textId="277D884B" w:rsidR="00F347DE" w:rsidRPr="00F46064" w:rsidRDefault="00F347DE"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O valor total deste contrato é </w:t>
      </w:r>
      <w:r w:rsidR="007E47C7" w:rsidRPr="00F46064">
        <w:rPr>
          <w:rFonts w:ascii="Times New Roman" w:hAnsi="Times New Roman" w:cs="Times New Roman"/>
          <w:sz w:val="24"/>
          <w:szCs w:val="24"/>
        </w:rPr>
        <w:t xml:space="preserve">R$ </w:t>
      </w:r>
      <w:r w:rsidR="00F46064" w:rsidRPr="00F46064">
        <w:rPr>
          <w:rFonts w:ascii="Times New Roman" w:hAnsi="Times New Roman" w:cs="Times New Roman"/>
          <w:sz w:val="24"/>
          <w:szCs w:val="24"/>
        </w:rPr>
        <w:t>240.000,00</w:t>
      </w:r>
      <w:r w:rsidR="007E47C7" w:rsidRPr="00F46064">
        <w:rPr>
          <w:rFonts w:ascii="Times New Roman" w:hAnsi="Times New Roman" w:cs="Times New Roman"/>
          <w:sz w:val="24"/>
          <w:szCs w:val="24"/>
        </w:rPr>
        <w:t xml:space="preserve"> (</w:t>
      </w:r>
      <w:r w:rsidR="00F46064" w:rsidRPr="00F46064">
        <w:rPr>
          <w:rFonts w:ascii="Times New Roman" w:hAnsi="Times New Roman" w:cs="Times New Roman"/>
          <w:sz w:val="24"/>
          <w:szCs w:val="24"/>
        </w:rPr>
        <w:t>duzentos e quarenta mil reais</w:t>
      </w:r>
      <w:r w:rsidR="007E47C7" w:rsidRPr="00F46064">
        <w:rPr>
          <w:rFonts w:ascii="Times New Roman" w:hAnsi="Times New Roman" w:cs="Times New Roman"/>
          <w:sz w:val="24"/>
          <w:szCs w:val="24"/>
        </w:rPr>
        <w:t>)</w:t>
      </w:r>
      <w:r w:rsidRPr="00F46064">
        <w:rPr>
          <w:rFonts w:ascii="Times New Roman" w:hAnsi="Times New Roman" w:cs="Times New Roman"/>
          <w:sz w:val="24"/>
          <w:szCs w:val="24"/>
        </w:rPr>
        <w:t>, para fornecimento dos serviçosa Contratante pagará a Contratada os seguintes valores unitários:</w:t>
      </w:r>
    </w:p>
    <w:p w14:paraId="4A98E1B4" w14:textId="77777777" w:rsidR="00F46064" w:rsidRPr="00F46064" w:rsidRDefault="00F46064" w:rsidP="00FD13A2">
      <w:pPr>
        <w:ind w:left="-567"/>
        <w:jc w:val="both"/>
        <w:rPr>
          <w:rFonts w:ascii="Times New Roman" w:hAnsi="Times New Roman" w:cs="Times New Roman"/>
          <w:sz w:val="24"/>
          <w:szCs w:val="24"/>
        </w:rPr>
      </w:pPr>
    </w:p>
    <w:tbl>
      <w:tblPr>
        <w:tblW w:w="9180" w:type="dxa"/>
        <w:tblLayout w:type="fixed"/>
        <w:tblLook w:val="0400" w:firstRow="0" w:lastRow="0" w:firstColumn="0" w:lastColumn="0" w:noHBand="0" w:noVBand="1"/>
      </w:tblPr>
      <w:tblGrid>
        <w:gridCol w:w="710"/>
        <w:gridCol w:w="3367"/>
        <w:gridCol w:w="851"/>
        <w:gridCol w:w="1984"/>
        <w:gridCol w:w="1134"/>
        <w:gridCol w:w="1134"/>
      </w:tblGrid>
      <w:tr w:rsidR="00F46064" w:rsidRPr="00F46064" w14:paraId="742A9918" w14:textId="77777777" w:rsidTr="005D7982">
        <w:trPr>
          <w:trHeight w:val="1"/>
        </w:trPr>
        <w:tc>
          <w:tcPr>
            <w:tcW w:w="710"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325B09B8" w14:textId="77777777" w:rsidR="00F46064" w:rsidRPr="00F46064" w:rsidRDefault="00F46064" w:rsidP="005D7982">
            <w:pPr>
              <w:jc w:val="center"/>
              <w:rPr>
                <w:rFonts w:ascii="Times New Roman" w:eastAsia="Arial" w:hAnsi="Times New Roman" w:cs="Times New Roman"/>
                <w:sz w:val="20"/>
                <w:szCs w:val="20"/>
              </w:rPr>
            </w:pPr>
            <w:r w:rsidRPr="00F46064">
              <w:rPr>
                <w:rFonts w:ascii="Times New Roman" w:eastAsia="Arial" w:hAnsi="Times New Roman" w:cs="Times New Roman"/>
                <w:sz w:val="20"/>
                <w:szCs w:val="20"/>
              </w:rPr>
              <w:t>ITEM</w:t>
            </w:r>
          </w:p>
        </w:tc>
        <w:tc>
          <w:tcPr>
            <w:tcW w:w="3367"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6990932F" w14:textId="77777777" w:rsidR="00F46064" w:rsidRPr="00F46064" w:rsidRDefault="00F46064" w:rsidP="005D7982">
            <w:pPr>
              <w:jc w:val="both"/>
              <w:rPr>
                <w:rFonts w:ascii="Times New Roman" w:eastAsia="Arial" w:hAnsi="Times New Roman" w:cs="Times New Roman"/>
                <w:sz w:val="20"/>
                <w:szCs w:val="20"/>
              </w:rPr>
            </w:pPr>
            <w:r w:rsidRPr="00F46064">
              <w:rPr>
                <w:rFonts w:ascii="Times New Roman" w:eastAsia="Arial" w:hAnsi="Times New Roman" w:cs="Times New Roman"/>
                <w:sz w:val="20"/>
                <w:szCs w:val="20"/>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6A6B6CE1" w14:textId="77777777" w:rsidR="00F46064" w:rsidRPr="00F46064" w:rsidRDefault="00F46064" w:rsidP="005D7982">
            <w:pPr>
              <w:jc w:val="center"/>
              <w:rPr>
                <w:rFonts w:ascii="Times New Roman" w:eastAsia="Arial" w:hAnsi="Times New Roman" w:cs="Times New Roman"/>
                <w:sz w:val="20"/>
                <w:szCs w:val="20"/>
              </w:rPr>
            </w:pPr>
            <w:r w:rsidRPr="00F46064">
              <w:rPr>
                <w:rFonts w:ascii="Times New Roman" w:eastAsia="Arial" w:hAnsi="Times New Roman" w:cs="Times New Roman"/>
                <w:sz w:val="20"/>
                <w:szCs w:val="20"/>
              </w:rPr>
              <w:t>QNTD</w:t>
            </w:r>
          </w:p>
        </w:tc>
        <w:tc>
          <w:tcPr>
            <w:tcW w:w="198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363CE8C7" w14:textId="77777777" w:rsidR="00F46064" w:rsidRPr="00F46064" w:rsidRDefault="00F46064" w:rsidP="005D7982">
            <w:pPr>
              <w:rPr>
                <w:rFonts w:ascii="Times New Roman" w:eastAsia="Arial" w:hAnsi="Times New Roman" w:cs="Times New Roman"/>
                <w:sz w:val="20"/>
                <w:szCs w:val="20"/>
              </w:rPr>
            </w:pPr>
            <w:r w:rsidRPr="00F46064">
              <w:rPr>
                <w:rFonts w:ascii="Times New Roman" w:eastAsia="Arial" w:hAnsi="Times New Roman" w:cs="Times New Roman"/>
                <w:sz w:val="20"/>
                <w:szCs w:val="20"/>
              </w:rPr>
              <w:t>MARCA/MODELO</w:t>
            </w:r>
          </w:p>
        </w:tc>
        <w:tc>
          <w:tcPr>
            <w:tcW w:w="113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59BAE97E" w14:textId="77777777" w:rsidR="00F46064" w:rsidRPr="00F46064" w:rsidRDefault="00F46064" w:rsidP="005D7982">
            <w:pPr>
              <w:jc w:val="center"/>
              <w:rPr>
                <w:rFonts w:ascii="Times New Roman" w:eastAsia="Arial" w:hAnsi="Times New Roman" w:cs="Times New Roman"/>
                <w:sz w:val="20"/>
                <w:szCs w:val="20"/>
              </w:rPr>
            </w:pPr>
            <w:r w:rsidRPr="00F46064">
              <w:rPr>
                <w:rFonts w:ascii="Times New Roman" w:eastAsia="Arial" w:hAnsi="Times New Roman" w:cs="Times New Roman"/>
                <w:sz w:val="20"/>
                <w:szCs w:val="20"/>
              </w:rPr>
              <w:t>VALOR UNIT</w:t>
            </w:r>
          </w:p>
        </w:tc>
        <w:tc>
          <w:tcPr>
            <w:tcW w:w="113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729C6063" w14:textId="77777777" w:rsidR="00F46064" w:rsidRPr="00F46064" w:rsidRDefault="00F46064" w:rsidP="005D7982">
            <w:pPr>
              <w:jc w:val="center"/>
              <w:rPr>
                <w:rFonts w:ascii="Times New Roman" w:eastAsia="Arial" w:hAnsi="Times New Roman" w:cs="Times New Roman"/>
                <w:sz w:val="20"/>
                <w:szCs w:val="20"/>
              </w:rPr>
            </w:pPr>
            <w:r w:rsidRPr="00F46064">
              <w:rPr>
                <w:rFonts w:ascii="Times New Roman" w:eastAsia="Arial" w:hAnsi="Times New Roman" w:cs="Times New Roman"/>
                <w:sz w:val="20"/>
                <w:szCs w:val="20"/>
              </w:rPr>
              <w:t>VALOR TOTAL</w:t>
            </w:r>
          </w:p>
        </w:tc>
      </w:tr>
      <w:tr w:rsidR="00F46064" w:rsidRPr="00F46064" w14:paraId="20EE8EF3" w14:textId="77777777" w:rsidTr="005D7982">
        <w:trPr>
          <w:trHeight w:val="63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40138C" w14:textId="77777777" w:rsidR="00F46064" w:rsidRPr="00F46064" w:rsidRDefault="00F46064" w:rsidP="005D7982">
            <w:pPr>
              <w:jc w:val="center"/>
              <w:rPr>
                <w:rFonts w:ascii="Times New Roman" w:eastAsia="Arial" w:hAnsi="Times New Roman" w:cs="Times New Roman"/>
                <w:sz w:val="20"/>
                <w:szCs w:val="20"/>
              </w:rPr>
            </w:pPr>
            <w:r w:rsidRPr="00F46064">
              <w:rPr>
                <w:rFonts w:ascii="Times New Roman" w:eastAsia="Arial" w:hAnsi="Times New Roman" w:cs="Times New Roman"/>
                <w:sz w:val="20"/>
                <w:szCs w:val="20"/>
              </w:rPr>
              <w:t>13</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3AB601" w14:textId="77777777" w:rsidR="00F46064" w:rsidRPr="00F46064" w:rsidRDefault="00F46064" w:rsidP="005D7982">
            <w:pPr>
              <w:adjustRightInd w:val="0"/>
              <w:jc w:val="both"/>
              <w:rPr>
                <w:rFonts w:ascii="Times New Roman" w:hAnsi="Times New Roman" w:cs="Times New Roman"/>
                <w:sz w:val="20"/>
                <w:szCs w:val="20"/>
              </w:rPr>
            </w:pPr>
            <w:r w:rsidRPr="00F46064">
              <w:rPr>
                <w:rFonts w:ascii="Times New Roman" w:hAnsi="Times New Roman" w:cs="Times New Roman"/>
                <w:sz w:val="20"/>
                <w:szCs w:val="20"/>
              </w:rPr>
              <w:t xml:space="preserve">Veículo automotor tipo pick-up, cabine dupla, com tração 4x4, movido a diesel, destinado ao transporte de equipe no âmbito das ações de saúde pública municipal, com recursos oriundos de emenda parlamentar, conforme Portaria GM/MS nº 3.720, de </w:t>
            </w:r>
            <w:proofErr w:type="gramStart"/>
            <w:r w:rsidRPr="00F46064">
              <w:rPr>
                <w:rFonts w:ascii="Times New Roman" w:hAnsi="Times New Roman" w:cs="Times New Roman"/>
                <w:sz w:val="20"/>
                <w:szCs w:val="20"/>
              </w:rPr>
              <w:t>6</w:t>
            </w:r>
            <w:proofErr w:type="gramEnd"/>
            <w:r w:rsidRPr="00F46064">
              <w:rPr>
                <w:rFonts w:ascii="Times New Roman" w:hAnsi="Times New Roman" w:cs="Times New Roman"/>
                <w:sz w:val="20"/>
                <w:szCs w:val="20"/>
              </w:rPr>
              <w:t xml:space="preserve"> de maio de 2024, proposta nº 14216419000124002. O veículo deverá possuir motor com potência mínima de 140 cavalos, câmbio automático, direção hidráulica ou elétrica e tração 4x4 com acionamento eletrônico ou manual, quatro portas. Deve ter capacidade mínima para cinco ocupantes, incluindo o condutor, sendo </w:t>
            </w:r>
            <w:proofErr w:type="gramStart"/>
            <w:r w:rsidRPr="00F46064">
              <w:rPr>
                <w:rFonts w:ascii="Times New Roman" w:hAnsi="Times New Roman" w:cs="Times New Roman"/>
                <w:sz w:val="20"/>
                <w:szCs w:val="20"/>
              </w:rPr>
              <w:t xml:space="preserve">equipado com ar-condicionado de fábrica, airbags frontais (motorista e </w:t>
            </w:r>
            <w:r w:rsidRPr="00F46064">
              <w:rPr>
                <w:rFonts w:ascii="Times New Roman" w:hAnsi="Times New Roman" w:cs="Times New Roman"/>
                <w:sz w:val="20"/>
                <w:szCs w:val="20"/>
              </w:rPr>
              <w:lastRenderedPageBreak/>
              <w:t>passageiro), freios ABS</w:t>
            </w:r>
            <w:proofErr w:type="gramEnd"/>
            <w:r w:rsidRPr="00F46064">
              <w:rPr>
                <w:rFonts w:ascii="Times New Roman" w:hAnsi="Times New Roman" w:cs="Times New Roman"/>
                <w:sz w:val="20"/>
                <w:szCs w:val="20"/>
              </w:rPr>
              <w:t xml:space="preserve"> com distribuição eletrônica de frenagem (EBD), vidros e travas elétricas nas quatro portas, além de sistema de ancoragem ISOFIX para cadeirinhas infantis. O veículo deverá contar com protetor de caçamba instalado, capota marítima, para-choques na cor do veículo e pneus de uso misto (on/</w:t>
            </w:r>
            <w:proofErr w:type="gramStart"/>
            <w:r w:rsidRPr="00F46064">
              <w:rPr>
                <w:rFonts w:ascii="Times New Roman" w:hAnsi="Times New Roman" w:cs="Times New Roman"/>
                <w:sz w:val="20"/>
                <w:szCs w:val="20"/>
              </w:rPr>
              <w:t>off</w:t>
            </w:r>
            <w:proofErr w:type="gramEnd"/>
            <w:r w:rsidRPr="00F46064">
              <w:rPr>
                <w:rFonts w:ascii="Times New Roman" w:hAnsi="Times New Roman" w:cs="Times New Roman"/>
                <w:sz w:val="20"/>
                <w:szCs w:val="20"/>
              </w:rPr>
              <w:t xml:space="preserve">-road), incluindo roda reserva da mesma medida das demais. Tambémserá exigido que o automóvel venha acompanhado de manual do proprietário, chave reserva e possua mobilidade, segurança e eficiência no deslocamento das equipes técnicas de saúde, tanto em áreas urbanas quanto em regiões rurais de difícil acesso. Eixo rígido com feixe de molas semi-elípticas, altura mínima 1.700 mm, largura mínima 2.200 mm, comprimento mínimo de 5.000 mm, capacidade de carga mínima 900 kg. A fabricante deverá ter concessionária autorizada num raio de 100 km do município de Guaraciaba-MG, </w:t>
            </w:r>
            <w:proofErr w:type="gramStart"/>
            <w:r w:rsidRPr="00F46064">
              <w:rPr>
                <w:rFonts w:ascii="Times New Roman" w:hAnsi="Times New Roman" w:cs="Times New Roman"/>
                <w:sz w:val="20"/>
                <w:szCs w:val="20"/>
              </w:rPr>
              <w:t>afim de</w:t>
            </w:r>
            <w:proofErr w:type="gramEnd"/>
            <w:r w:rsidRPr="00F46064">
              <w:rPr>
                <w:rFonts w:ascii="Times New Roman" w:hAnsi="Times New Roman" w:cs="Times New Roman"/>
                <w:sz w:val="20"/>
                <w:szCs w:val="20"/>
              </w:rPr>
              <w:t xml:space="preserve"> promover maior economia ao realizar as revisões obrigatórias. </w:t>
            </w:r>
            <w:proofErr w:type="gramStart"/>
            <w:r w:rsidRPr="00F46064">
              <w:rPr>
                <w:rFonts w:ascii="Times New Roman" w:hAnsi="Times New Roman" w:cs="Times New Roman"/>
                <w:sz w:val="20"/>
                <w:szCs w:val="20"/>
              </w:rPr>
              <w:t>garantia</w:t>
            </w:r>
            <w:proofErr w:type="gramEnd"/>
            <w:r w:rsidRPr="00F46064">
              <w:rPr>
                <w:rFonts w:ascii="Times New Roman" w:hAnsi="Times New Roman" w:cs="Times New Roman"/>
                <w:sz w:val="20"/>
                <w:szCs w:val="20"/>
              </w:rPr>
              <w:t xml:space="preserve"> mínima de 36 meses de fábrica, com assistência técnica autorizada disponível no Estado. O veículo deverá ser zero quilômetro, com ano e modelo igual ou superior ao do exercício vigente, com pintura sólida na cor a ser definida pela Administração no momento da contratação. A aquisição visa garantir mobilidade, segurança e eficiência no deslocamento das equipes técnicas de saúde, tanto em áreas urbanas quanto em regiões rurais de difícil acesso. Eixo rígido com feixe de molas semi-elípticas, altura mínima 1.700 mm, largura mínima 2.200 mm, comprimento mínimo de 5.000 mm, capacidade de carga mínima 900 kg. A fabricante deverá ter concessionária autorizada num raio de 100 km do município de Guaraciaba-MG, </w:t>
            </w:r>
            <w:proofErr w:type="gramStart"/>
            <w:r w:rsidRPr="00F46064">
              <w:rPr>
                <w:rFonts w:ascii="Times New Roman" w:hAnsi="Times New Roman" w:cs="Times New Roman"/>
                <w:sz w:val="20"/>
                <w:szCs w:val="20"/>
              </w:rPr>
              <w:t>afim de</w:t>
            </w:r>
            <w:proofErr w:type="gramEnd"/>
            <w:r w:rsidRPr="00F46064">
              <w:rPr>
                <w:rFonts w:ascii="Times New Roman" w:hAnsi="Times New Roman" w:cs="Times New Roman"/>
                <w:sz w:val="20"/>
                <w:szCs w:val="20"/>
              </w:rPr>
              <w:t xml:space="preserve"> promover maior economia ao realizar as revisões obrigatórias.</w:t>
            </w:r>
          </w:p>
          <w:p w14:paraId="11651D88" w14:textId="77777777" w:rsidR="00F46064" w:rsidRPr="00F46064" w:rsidRDefault="00F46064" w:rsidP="005D7982">
            <w:pPr>
              <w:adjustRightInd w:val="0"/>
              <w:jc w:val="both"/>
              <w:rPr>
                <w:rFonts w:ascii="Times New Roman" w:hAnsi="Times New Roman" w:cs="Times New Roman"/>
                <w:sz w:val="20"/>
                <w:szCs w:val="20"/>
              </w:rPr>
            </w:pPr>
          </w:p>
          <w:p w14:paraId="6F2AA3B9" w14:textId="77777777" w:rsidR="00F46064" w:rsidRPr="00F46064" w:rsidRDefault="00F46064" w:rsidP="005D7982">
            <w:pPr>
              <w:adjustRightInd w:val="0"/>
              <w:jc w:val="both"/>
              <w:rPr>
                <w:rFonts w:ascii="Times New Roman" w:hAnsi="Times New Roman" w:cs="Times New Roman"/>
                <w:sz w:val="20"/>
                <w:szCs w:val="20"/>
              </w:rPr>
            </w:pPr>
            <w:r w:rsidRPr="00F46064">
              <w:rPr>
                <w:rFonts w:ascii="Times New Roman" w:hAnsi="Times New Roman" w:cs="Times New Roman"/>
                <w:sz w:val="20"/>
                <w:szCs w:val="20"/>
              </w:rPr>
              <w:t xml:space="preserve">Fabricação: 06 (seis) meses. </w:t>
            </w:r>
          </w:p>
          <w:p w14:paraId="51D7EEAF" w14:textId="77777777" w:rsidR="00F46064" w:rsidRPr="00F46064" w:rsidRDefault="00F46064" w:rsidP="005D7982">
            <w:pPr>
              <w:adjustRightInd w:val="0"/>
              <w:jc w:val="both"/>
              <w:rPr>
                <w:rFonts w:ascii="Times New Roman" w:eastAsia="Arial" w:hAnsi="Times New Roman" w:cs="Times New Roman"/>
                <w:sz w:val="20"/>
                <w:szCs w:val="20"/>
              </w:rPr>
            </w:pPr>
            <w:r w:rsidRPr="00F46064">
              <w:rPr>
                <w:rFonts w:ascii="Times New Roman" w:hAnsi="Times New Roman" w:cs="Times New Roman"/>
                <w:sz w:val="20"/>
                <w:szCs w:val="20"/>
              </w:rPr>
              <w:t>Cilindrada: 1950 a 3200.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ECA0CA" w14:textId="77777777" w:rsidR="00F46064" w:rsidRPr="00F46064" w:rsidRDefault="00F46064" w:rsidP="005D7982">
            <w:pPr>
              <w:jc w:val="center"/>
              <w:rPr>
                <w:rFonts w:ascii="Times New Roman" w:eastAsia="Arial" w:hAnsi="Times New Roman" w:cs="Times New Roman"/>
                <w:sz w:val="20"/>
                <w:szCs w:val="20"/>
              </w:rPr>
            </w:pPr>
            <w:proofErr w:type="gramStart"/>
            <w:r w:rsidRPr="00F46064">
              <w:rPr>
                <w:rFonts w:ascii="Times New Roman" w:eastAsia="Arial" w:hAnsi="Times New Roman" w:cs="Times New Roman"/>
                <w:sz w:val="20"/>
                <w:szCs w:val="20"/>
              </w:rPr>
              <w:lastRenderedPageBreak/>
              <w:t>1</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E150D5" w14:textId="77777777" w:rsidR="00F46064" w:rsidRPr="00F46064" w:rsidRDefault="00F46064" w:rsidP="005D7982">
            <w:pPr>
              <w:adjustRightInd w:val="0"/>
              <w:rPr>
                <w:rFonts w:ascii="Times New Roman" w:hAnsi="Times New Roman" w:cs="Times New Roman"/>
                <w:sz w:val="20"/>
                <w:szCs w:val="20"/>
              </w:rPr>
            </w:pPr>
            <w:r w:rsidRPr="00F46064">
              <w:rPr>
                <w:rFonts w:ascii="Times New Roman" w:hAnsi="Times New Roman" w:cs="Times New Roman"/>
                <w:sz w:val="20"/>
                <w:szCs w:val="20"/>
              </w:rPr>
              <w:t>FIAT - TITANO</w:t>
            </w:r>
          </w:p>
          <w:p w14:paraId="69E6C0FC" w14:textId="77777777" w:rsidR="00F46064" w:rsidRPr="00F46064" w:rsidRDefault="00F46064" w:rsidP="005D7982">
            <w:pPr>
              <w:jc w:val="center"/>
              <w:rPr>
                <w:rFonts w:ascii="Times New Roman" w:eastAsia="Arial" w:hAnsi="Times New Roman" w:cs="Times New Roman"/>
                <w:sz w:val="20"/>
                <w:szCs w:val="20"/>
              </w:rPr>
            </w:pPr>
            <w:r w:rsidRPr="00F46064">
              <w:rPr>
                <w:rFonts w:ascii="Times New Roman" w:hAnsi="Times New Roman" w:cs="Times New Roman"/>
                <w:sz w:val="20"/>
                <w:szCs w:val="20"/>
              </w:rPr>
              <w:t>VOLCANO 4X4 DIESEL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8679EF" w14:textId="77777777" w:rsidR="00F46064" w:rsidRPr="00F46064" w:rsidRDefault="00F46064" w:rsidP="005D7982">
            <w:pPr>
              <w:jc w:val="center"/>
              <w:rPr>
                <w:rFonts w:ascii="Times New Roman" w:eastAsia="Arial" w:hAnsi="Times New Roman" w:cs="Times New Roman"/>
                <w:sz w:val="20"/>
                <w:szCs w:val="20"/>
              </w:rPr>
            </w:pPr>
            <w:r w:rsidRPr="00F46064">
              <w:rPr>
                <w:rFonts w:ascii="Times New Roman" w:hAnsi="Times New Roman" w:cs="Times New Roman"/>
                <w:sz w:val="20"/>
                <w:szCs w:val="20"/>
              </w:rPr>
              <w:t>R$ 240.000,00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009F5D" w14:textId="77777777" w:rsidR="00F46064" w:rsidRPr="00F46064" w:rsidRDefault="00F46064" w:rsidP="005D7982">
            <w:pPr>
              <w:jc w:val="center"/>
              <w:rPr>
                <w:rFonts w:ascii="Times New Roman" w:eastAsia="Arial" w:hAnsi="Times New Roman" w:cs="Times New Roman"/>
                <w:sz w:val="20"/>
                <w:szCs w:val="20"/>
              </w:rPr>
            </w:pPr>
            <w:r w:rsidRPr="00F46064">
              <w:rPr>
                <w:rFonts w:ascii="Times New Roman" w:hAnsi="Times New Roman" w:cs="Times New Roman"/>
                <w:sz w:val="20"/>
                <w:szCs w:val="20"/>
              </w:rPr>
              <w:t>R$ 240.000,00</w:t>
            </w:r>
          </w:p>
        </w:tc>
      </w:tr>
    </w:tbl>
    <w:p w14:paraId="0C95BBFD" w14:textId="77777777" w:rsidR="00F46064" w:rsidRPr="00F46064" w:rsidRDefault="00F46064" w:rsidP="00FD13A2">
      <w:pPr>
        <w:ind w:left="-567"/>
        <w:jc w:val="both"/>
        <w:rPr>
          <w:rFonts w:ascii="Times New Roman" w:hAnsi="Times New Roman" w:cs="Times New Roman"/>
          <w:b/>
          <w:bCs/>
          <w:sz w:val="24"/>
          <w:szCs w:val="24"/>
        </w:rPr>
      </w:pPr>
    </w:p>
    <w:p w14:paraId="3A86D99A" w14:textId="57FFD4DB"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CLAUSULA TERCEIRA - DOS PRAZOS</w:t>
      </w:r>
    </w:p>
    <w:p w14:paraId="36222331" w14:textId="21A06A79" w:rsidR="00071339" w:rsidRPr="00F46064" w:rsidRDefault="00071339" w:rsidP="00FD13A2">
      <w:pPr>
        <w:pStyle w:val="Corpodetexto"/>
        <w:ind w:left="-567" w:right="-2"/>
        <w:jc w:val="both"/>
        <w:rPr>
          <w:rFonts w:ascii="Times New Roman" w:hAnsi="Times New Roman" w:cs="Times New Roman"/>
        </w:rPr>
      </w:pPr>
      <w:r w:rsidRPr="00F46064">
        <w:rPr>
          <w:rFonts w:ascii="Times New Roman" w:hAnsi="Times New Roman" w:cs="Times New Roman"/>
        </w:rPr>
        <w:t xml:space="preserve">3.1 </w:t>
      </w:r>
      <w:r w:rsidR="008F775E" w:rsidRPr="00F46064">
        <w:rPr>
          <w:rFonts w:ascii="Times New Roman" w:hAnsi="Times New Roman" w:cs="Times New Roman"/>
        </w:rPr>
        <w:t>–</w:t>
      </w:r>
      <w:r w:rsidRPr="00F46064">
        <w:rPr>
          <w:rFonts w:ascii="Times New Roman" w:hAnsi="Times New Roman" w:cs="Times New Roman"/>
        </w:rPr>
        <w:t xml:space="preserve"> Este</w:t>
      </w:r>
      <w:r w:rsidRPr="00F46064">
        <w:rPr>
          <w:rFonts w:ascii="Times New Roman" w:hAnsi="Times New Roman" w:cs="Times New Roman"/>
          <w:b/>
          <w:bCs/>
        </w:rPr>
        <w:t xml:space="preserve"> </w:t>
      </w:r>
      <w:r w:rsidRPr="00F46064">
        <w:rPr>
          <w:rFonts w:ascii="Times New Roman" w:hAnsi="Times New Roman" w:cs="Times New Roman"/>
        </w:rPr>
        <w:t>contrato</w:t>
      </w:r>
      <w:r w:rsidRPr="00F46064">
        <w:rPr>
          <w:rFonts w:ascii="Times New Roman" w:hAnsi="Times New Roman" w:cs="Times New Roman"/>
          <w:b/>
          <w:bCs/>
        </w:rPr>
        <w:t>,</w:t>
      </w:r>
      <w:r w:rsidRPr="00F46064">
        <w:rPr>
          <w:rFonts w:ascii="Times New Roman" w:hAnsi="Times New Roman" w:cs="Times New Roman"/>
        </w:rPr>
        <w:t xml:space="preserve"> formalizado, terá vigência </w:t>
      </w:r>
      <w:r w:rsidR="00F4290C" w:rsidRPr="00F46064">
        <w:rPr>
          <w:rFonts w:ascii="Times New Roman" w:hAnsi="Times New Roman" w:cs="Times New Roman"/>
        </w:rPr>
        <w:t>da data de assinatuira ate 31 (</w:t>
      </w:r>
      <w:r w:rsidR="00F96C28" w:rsidRPr="00F46064">
        <w:rPr>
          <w:rFonts w:ascii="Times New Roman" w:hAnsi="Times New Roman" w:cs="Times New Roman"/>
        </w:rPr>
        <w:t>trinta e um) de dezembro de 2026</w:t>
      </w:r>
      <w:r w:rsidRPr="00F46064">
        <w:rPr>
          <w:rFonts w:ascii="Times New Roman" w:hAnsi="Times New Roman" w:cs="Times New Roman"/>
        </w:rPr>
        <w:t xml:space="preserve">, permitida a negociação com o contratado ou a extinção contratual sem ônus para qualquer das </w:t>
      </w:r>
      <w:r w:rsidRPr="00F46064">
        <w:rPr>
          <w:rFonts w:ascii="Times New Roman" w:hAnsi="Times New Roman" w:cs="Times New Roman"/>
        </w:rPr>
        <w:lastRenderedPageBreak/>
        <w:t>partes.</w:t>
      </w:r>
    </w:p>
    <w:p w14:paraId="41013D49" w14:textId="73D91468" w:rsidR="00071339" w:rsidRPr="00F46064" w:rsidRDefault="00071339" w:rsidP="00FD13A2">
      <w:pPr>
        <w:pStyle w:val="Corpodetexto"/>
        <w:ind w:left="-567" w:right="-2"/>
        <w:jc w:val="both"/>
        <w:rPr>
          <w:rFonts w:ascii="Times New Roman" w:hAnsi="Times New Roman" w:cs="Times New Roman"/>
        </w:rPr>
      </w:pPr>
      <w:r w:rsidRPr="00F46064">
        <w:rPr>
          <w:rFonts w:ascii="Times New Roman" w:hAnsi="Times New Roman" w:cs="Times New Roman"/>
        </w:rPr>
        <w:t xml:space="preserve">3.2 </w:t>
      </w:r>
      <w:r w:rsidR="008F775E" w:rsidRPr="00F46064">
        <w:rPr>
          <w:rFonts w:ascii="Times New Roman" w:hAnsi="Times New Roman" w:cs="Times New Roman"/>
        </w:rPr>
        <w:t>–</w:t>
      </w:r>
      <w:r w:rsidRPr="00F46064">
        <w:rPr>
          <w:rFonts w:ascii="Times New Roman" w:hAnsi="Times New Roman" w:cs="Times New Roman"/>
        </w:rPr>
        <w:t xml:space="preserve"> </w:t>
      </w:r>
      <w:r w:rsidR="00CF7704" w:rsidRPr="00F46064">
        <w:rPr>
          <w:rFonts w:ascii="Times New Roman" w:hAnsi="Times New Roman" w:cs="Times New Roman"/>
        </w:rPr>
        <w:t>O</w:t>
      </w:r>
      <w:r w:rsidRPr="00F46064">
        <w:rPr>
          <w:rFonts w:ascii="Times New Roman" w:hAnsi="Times New Roman" w:cs="Times New Roman"/>
        </w:rPr>
        <w:t xml:space="preserve"> </w:t>
      </w:r>
      <w:r w:rsidR="00CF7704" w:rsidRPr="00F46064">
        <w:rPr>
          <w:rFonts w:ascii="Times New Roman" w:hAnsi="Times New Roman" w:cs="Times New Roman"/>
        </w:rPr>
        <w:t>forneci</w:t>
      </w:r>
      <w:r w:rsidR="00CE7BF0" w:rsidRPr="00F46064">
        <w:rPr>
          <w:rFonts w:ascii="Times New Roman" w:hAnsi="Times New Roman" w:cs="Times New Roman"/>
        </w:rPr>
        <w:t>me</w:t>
      </w:r>
      <w:r w:rsidR="00CF7704" w:rsidRPr="00F46064">
        <w:rPr>
          <w:rFonts w:ascii="Times New Roman" w:hAnsi="Times New Roman" w:cs="Times New Roman"/>
        </w:rPr>
        <w:t xml:space="preserve">nto </w:t>
      </w:r>
      <w:r w:rsidR="00DA00EA" w:rsidRPr="00F46064">
        <w:rPr>
          <w:rFonts w:ascii="Times New Roman" w:hAnsi="Times New Roman" w:cs="Times New Roman"/>
        </w:rPr>
        <w:t xml:space="preserve">dos itens </w:t>
      </w:r>
      <w:r w:rsidR="00AA7B25" w:rsidRPr="00F46064">
        <w:rPr>
          <w:rFonts w:ascii="Times New Roman" w:hAnsi="Times New Roman" w:cs="Times New Roman"/>
        </w:rPr>
        <w:t>deverá ser</w:t>
      </w:r>
      <w:r w:rsidRPr="00F46064">
        <w:rPr>
          <w:rFonts w:ascii="Times New Roman" w:hAnsi="Times New Roman" w:cs="Times New Roman"/>
        </w:rPr>
        <w:t xml:space="preserve"> no prazo máximo de </w:t>
      </w:r>
      <w:r w:rsidR="00970E64" w:rsidRPr="00F46064">
        <w:rPr>
          <w:rFonts w:ascii="Times New Roman" w:hAnsi="Times New Roman" w:cs="Times New Roman"/>
        </w:rPr>
        <w:t>3</w:t>
      </w:r>
      <w:r w:rsidR="00AA7B25" w:rsidRPr="00F46064">
        <w:rPr>
          <w:rFonts w:ascii="Times New Roman" w:hAnsi="Times New Roman" w:cs="Times New Roman"/>
        </w:rPr>
        <w:t>0</w:t>
      </w:r>
      <w:r w:rsidRPr="00F46064">
        <w:rPr>
          <w:rFonts w:ascii="Times New Roman" w:hAnsi="Times New Roman" w:cs="Times New Roman"/>
        </w:rPr>
        <w:t>(</w:t>
      </w:r>
      <w:r w:rsidR="00970E64" w:rsidRPr="00F46064">
        <w:rPr>
          <w:rFonts w:ascii="Times New Roman" w:hAnsi="Times New Roman" w:cs="Times New Roman"/>
        </w:rPr>
        <w:t>trinta</w:t>
      </w:r>
      <w:r w:rsidRPr="00F46064">
        <w:rPr>
          <w:rFonts w:ascii="Times New Roman" w:hAnsi="Times New Roman" w:cs="Times New Roman"/>
        </w:rPr>
        <w:t xml:space="preserve">) dias </w:t>
      </w:r>
      <w:r w:rsidR="00AA7B25" w:rsidRPr="00F46064">
        <w:rPr>
          <w:rFonts w:ascii="Times New Roman" w:hAnsi="Times New Roman" w:cs="Times New Roman"/>
        </w:rPr>
        <w:t xml:space="preserve">úteis </w:t>
      </w:r>
      <w:r w:rsidRPr="00F46064">
        <w:rPr>
          <w:rFonts w:ascii="Times New Roman" w:hAnsi="Times New Roman" w:cs="Times New Roman"/>
        </w:rPr>
        <w:t>após o recebimento</w:t>
      </w:r>
      <w:proofErr w:type="gramStart"/>
      <w:r w:rsidRPr="00F46064">
        <w:rPr>
          <w:rFonts w:ascii="Times New Roman" w:hAnsi="Times New Roman" w:cs="Times New Roman"/>
        </w:rPr>
        <w:t xml:space="preserve">  </w:t>
      </w:r>
      <w:proofErr w:type="gramEnd"/>
      <w:r w:rsidRPr="00F46064">
        <w:rPr>
          <w:rFonts w:ascii="Times New Roman" w:hAnsi="Times New Roman" w:cs="Times New Roman"/>
        </w:rPr>
        <w:t xml:space="preserve">da ordem de </w:t>
      </w:r>
      <w:r w:rsidR="00DA00EA" w:rsidRPr="00F46064">
        <w:rPr>
          <w:rFonts w:ascii="Times New Roman" w:hAnsi="Times New Roman" w:cs="Times New Roman"/>
        </w:rPr>
        <w:t>Compras</w:t>
      </w:r>
      <w:r w:rsidRPr="00F46064">
        <w:rPr>
          <w:rFonts w:ascii="Times New Roman" w:hAnsi="Times New Roman" w:cs="Times New Roman"/>
        </w:rPr>
        <w:t xml:space="preserve"> - </w:t>
      </w:r>
      <w:r w:rsidR="00DC22BD" w:rsidRPr="00F46064">
        <w:rPr>
          <w:rFonts w:ascii="Times New Roman" w:hAnsi="Times New Roman" w:cs="Times New Roman"/>
        </w:rPr>
        <w:t>O</w:t>
      </w:r>
      <w:r w:rsidR="00DA00EA" w:rsidRPr="00F46064">
        <w:rPr>
          <w:rFonts w:ascii="Times New Roman" w:hAnsi="Times New Roman" w:cs="Times New Roman"/>
        </w:rPr>
        <w:t>C</w:t>
      </w:r>
      <w:r w:rsidR="00615F58" w:rsidRPr="00F46064">
        <w:rPr>
          <w:rFonts w:ascii="Times New Roman" w:hAnsi="Times New Roman" w:cs="Times New Roman"/>
        </w:rPr>
        <w:t>, podendo ser prorrogado por igual período, mediante solicitação expressa.</w:t>
      </w:r>
    </w:p>
    <w:p w14:paraId="0F045459" w14:textId="77777777" w:rsidR="00292B6E" w:rsidRPr="00F46064" w:rsidRDefault="00292B6E" w:rsidP="00FD13A2">
      <w:pPr>
        <w:ind w:left="-567"/>
        <w:jc w:val="both"/>
        <w:rPr>
          <w:rFonts w:ascii="Times New Roman" w:hAnsi="Times New Roman" w:cs="Times New Roman"/>
          <w:b/>
          <w:bCs/>
          <w:sz w:val="24"/>
          <w:szCs w:val="24"/>
        </w:rPr>
      </w:pPr>
    </w:p>
    <w:p w14:paraId="0EE4CCFC" w14:textId="5617321D"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 xml:space="preserve">CLÁUSULA QUARTA - DO ÍNDICE PARA REAJUSTE CONTRATUAL </w:t>
      </w:r>
      <w:bookmarkStart w:id="2" w:name="_Hlk100058837"/>
    </w:p>
    <w:bookmarkEnd w:id="2"/>
    <w:p w14:paraId="2546BAA0" w14:textId="4ED72264" w:rsidR="00CE7BF0"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4.1 – </w:t>
      </w:r>
      <w:r w:rsidR="00CE7BF0" w:rsidRPr="00F46064">
        <w:rPr>
          <w:rFonts w:ascii="Times New Roman" w:hAnsi="Times New Roman" w:cs="Times New Roman"/>
          <w:sz w:val="24"/>
          <w:szCs w:val="24"/>
        </w:rPr>
        <w:t>Os valores consignados no contratado serão reajustados após 12(doze) meses de vigência a contar da data de assinatura, utilizando-se o índice do IPCA ou INPC conforme legislação aplicável, sendo que será aplicado sempre o percentual mais vantajoso para a Administração.</w:t>
      </w:r>
    </w:p>
    <w:p w14:paraId="0344C36A" w14:textId="0E0D14DD"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 – na ausência dos índices específicos ou setoriais previstos no inciso anterior, adotar-se-á o índice geral de preços mais vantajoso para o Município calculado por instituição oficial que retrate a variação do poder aquisitivo da moeda; </w:t>
      </w:r>
    </w:p>
    <w:p w14:paraId="00097C46"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1º Independentemente do prazo de duração do contrato, será obrigatória a previsão no edital de índice de reajustamento de preço, com data-base vinculada à data de consolidação do orçamento estimado ou, quando for o caso, da alteração do preço da ata de registro de preços que deu origem à contratação, com a possibilidade de ser estabelecido mais de um índice específico ou setorial, em conformidade com a realidade de mercado dos respectivos insumos;</w:t>
      </w:r>
    </w:p>
    <w:p w14:paraId="06F136D8"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 2º Havendo reequilíbrio econômico-financeiro do contrato ou alteração do preço da ata de registro de preços com reflexo no contrato, ocorrerá </w:t>
      </w:r>
      <w:proofErr w:type="gramStart"/>
      <w:r w:rsidRPr="00F46064">
        <w:rPr>
          <w:rFonts w:ascii="Times New Roman" w:hAnsi="Times New Roman" w:cs="Times New Roman"/>
          <w:sz w:val="24"/>
          <w:szCs w:val="24"/>
        </w:rPr>
        <w:t>a</w:t>
      </w:r>
      <w:proofErr w:type="gramEnd"/>
      <w:r w:rsidRPr="00F46064">
        <w:rPr>
          <w:rFonts w:ascii="Times New Roman" w:hAnsi="Times New Roman" w:cs="Times New Roman"/>
          <w:sz w:val="24"/>
          <w:szCs w:val="24"/>
        </w:rPr>
        <w:t xml:space="preserve"> modificação da data-base do caput deste artigo, passando a mesma a coincidir com a data de concessão do reequilíbrio, sendo que os próximos reajustamentos anuais serão considerados a partir de então; </w:t>
      </w:r>
    </w:p>
    <w:p w14:paraId="6ED1A36C"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3º A decisão sobre o pedido de reajustamento deve ser proferida no prazo máximo de 30 (trinta) dias corridos, contados a partir da data da solicitação;</w:t>
      </w:r>
    </w:p>
    <w:p w14:paraId="7B7766D8"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4º O registro do reajustamento de preços poderá ser formalizado por simples apostila ou mediante formalização de termo aditivo;</w:t>
      </w:r>
    </w:p>
    <w:p w14:paraId="2EB177C3"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 5º Se, juntamente ao reajuste, houver a necessidade de prorrogação de prazo ou a realização de alguma alteração contratual, será possível formalizá-lo no mesmo termo aditivo; </w:t>
      </w:r>
    </w:p>
    <w:p w14:paraId="2D69F39C" w14:textId="612C627E"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4.2 – A revisão ou reequilíbrio econômico-financeiro do contrato em sentido amplo é decorrência da teoria da imprevisão, tendo lugar quando a interferência causadora do desequilíbrio econômico-financeiro consistir em um fato imprevisível ou previsível de consequências incalculáveis, anormal e extraordinário, isto é, que não esteja previsto no contrato, e nem poderia estar, podendo ser provocado pelo Consórcio ou requerido pela contratada. </w:t>
      </w:r>
    </w:p>
    <w:p w14:paraId="05B00DF0"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Parágrafo único. A revisão ou reequilíbrio econômico-financeiro em sentido amplo pode ser concedido a qualquer tempo, desde que solicitada durante a vigência do contrato, independentemente de previsão contratual, e verificados os seguintes requisitos: </w:t>
      </w:r>
    </w:p>
    <w:p w14:paraId="4E1365C3"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 – o evento seja futuro e incerto; </w:t>
      </w:r>
    </w:p>
    <w:p w14:paraId="5933BECF"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II – o evento ocorra após a apresentação da proposta; </w:t>
      </w:r>
    </w:p>
    <w:p w14:paraId="312BE44A"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III – o evento não ocorra por culpa da parte pleiteante; </w:t>
      </w:r>
    </w:p>
    <w:p w14:paraId="7BE1C398"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IV – a possibilidade da revisão contratual seja aventada pela contratada ou pela contratante; </w:t>
      </w:r>
    </w:p>
    <w:p w14:paraId="1F19A0D2"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 – a modificação das condições contratuais seja substancial, de forma que seja caracterizada alteração desproporcional entre os encargos da contratada e a retribuição do contratante; </w:t>
      </w:r>
    </w:p>
    <w:p w14:paraId="353B62D8"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VI – haja nexo causal entre a alteração dos custos com o evento ocorrido e a necessidade de recomposição da remuneração correspondente em função da majoração ou minoração dos encargos da contratada; </w:t>
      </w:r>
    </w:p>
    <w:p w14:paraId="424BC80B"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VII – seja </w:t>
      </w:r>
      <w:proofErr w:type="gramStart"/>
      <w:r w:rsidRPr="00F46064">
        <w:rPr>
          <w:rFonts w:ascii="Times New Roman" w:hAnsi="Times New Roman" w:cs="Times New Roman"/>
          <w:sz w:val="24"/>
          <w:szCs w:val="24"/>
        </w:rPr>
        <w:t>demonstrado nos autos</w:t>
      </w:r>
      <w:proofErr w:type="gramEnd"/>
      <w:r w:rsidRPr="00F46064">
        <w:rPr>
          <w:rFonts w:ascii="Times New Roman" w:hAnsi="Times New Roman" w:cs="Times New Roman"/>
          <w:sz w:val="24"/>
          <w:szCs w:val="24"/>
        </w:rPr>
        <w:t xml:space="preserve"> a quebra de equilíbrio econômico financeiro do contrato, por meio de apresentação de planilha de custos e documentação comprobatória correlata que demonstre que a contratação se tornou inviável nas condições inicialmente pactuadas. </w:t>
      </w:r>
    </w:p>
    <w:p w14:paraId="70462416" w14:textId="5949FD96"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4.3 – Em se tratando de estabelecimento do equilíbrio econômico financeiro deverá ser identificado se aquele risco estava ou não endereçado a uma das partes, de alguma maneira no momento da </w:t>
      </w:r>
      <w:r w:rsidRPr="00F46064">
        <w:rPr>
          <w:rFonts w:ascii="Times New Roman" w:hAnsi="Times New Roman" w:cs="Times New Roman"/>
          <w:sz w:val="24"/>
          <w:szCs w:val="24"/>
        </w:rPr>
        <w:lastRenderedPageBreak/>
        <w:t>contratação.</w:t>
      </w:r>
    </w:p>
    <w:p w14:paraId="4DE354E1" w14:textId="77777777"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Parágrafo único. Caso o mesmo esteja endereçado à Contratada no momento da contratação, compondo a matriz de risco, não será concedido o estabelecimento do equilíbrio econômico-financeiro. </w:t>
      </w:r>
    </w:p>
    <w:p w14:paraId="253C235E" w14:textId="347E2996" w:rsidR="00D65C31" w:rsidRPr="00F46064" w:rsidRDefault="00D65C31"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4.4 – O reequilíbrio será concedido a partir do evento que ensejou o desequilíbrio contratual devidamente demonstrado no processo administrativo. </w:t>
      </w:r>
    </w:p>
    <w:p w14:paraId="5F1047D9" w14:textId="12BCC293" w:rsidR="00BD156A" w:rsidRPr="00F46064" w:rsidRDefault="00BD156A"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4.5 – A apresentação de resposta tanto no calo de pedido e repactuação quanto do restabelecimento do equilíbrio econômico-financeiro será de até 30(trinta) dias, após a apresentação de toda a documentação necessária para análise do pedido.</w:t>
      </w:r>
    </w:p>
    <w:p w14:paraId="3B63D197" w14:textId="77777777" w:rsidR="00071339" w:rsidRPr="00F46064" w:rsidRDefault="00071339" w:rsidP="00FD13A2">
      <w:pPr>
        <w:ind w:left="-567"/>
        <w:jc w:val="both"/>
        <w:rPr>
          <w:rFonts w:ascii="Times New Roman" w:hAnsi="Times New Roman" w:cs="Times New Roman"/>
          <w:sz w:val="10"/>
          <w:szCs w:val="10"/>
        </w:rPr>
      </w:pPr>
    </w:p>
    <w:p w14:paraId="7F6C6A77" w14:textId="77777777"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CLÁUSULA QUINTA – DA DESPESA E DOS CRÉDITOS ORÇAMENTÁRIOS</w:t>
      </w:r>
    </w:p>
    <w:p w14:paraId="34BE7277" w14:textId="77777777" w:rsidR="0060224A"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A despesa orçamentária da execução deste Contrato para este exercício correrá conforme as informações a seguir:</w:t>
      </w:r>
    </w:p>
    <w:p w14:paraId="226E3EFE" w14:textId="77FBE581" w:rsidR="0060224A" w:rsidRPr="00F46064" w:rsidRDefault="00071339" w:rsidP="00FD13A2">
      <w:pPr>
        <w:ind w:left="-567"/>
        <w:jc w:val="both"/>
        <w:rPr>
          <w:rFonts w:ascii="Times New Roman" w:hAnsi="Times New Roman" w:cs="Times New Roman"/>
          <w:color w:val="FF0000"/>
          <w:sz w:val="24"/>
          <w:szCs w:val="24"/>
        </w:rPr>
      </w:pPr>
      <w:r w:rsidRPr="00F46064">
        <w:rPr>
          <w:rFonts w:ascii="Times New Roman" w:hAnsi="Times New Roman" w:cs="Times New Roman"/>
          <w:color w:val="FF0000"/>
          <w:sz w:val="24"/>
          <w:szCs w:val="24"/>
        </w:rPr>
        <w:t>DOTAÇÃO</w:t>
      </w:r>
      <w:r w:rsidR="006B2061" w:rsidRPr="00F46064">
        <w:rPr>
          <w:rFonts w:ascii="Times New Roman" w:hAnsi="Times New Roman" w:cs="Times New Roman"/>
          <w:color w:val="FF0000"/>
          <w:sz w:val="24"/>
          <w:szCs w:val="24"/>
        </w:rPr>
        <w:t xml:space="preserve"> ORÇAMENTÁRIA</w:t>
      </w:r>
      <w:r w:rsidRPr="00F46064">
        <w:rPr>
          <w:rFonts w:ascii="Times New Roman" w:hAnsi="Times New Roman" w:cs="Times New Roman"/>
          <w:color w:val="FF0000"/>
          <w:sz w:val="24"/>
          <w:szCs w:val="24"/>
        </w:rPr>
        <w:t xml:space="preserve">: </w:t>
      </w:r>
      <w:r w:rsidR="00F96C28" w:rsidRPr="00F46064">
        <w:rPr>
          <w:rFonts w:ascii="Times New Roman" w:hAnsi="Times New Roman" w:cs="Times New Roman"/>
          <w:color w:val="FF0000"/>
          <w:sz w:val="24"/>
          <w:szCs w:val="24"/>
        </w:rPr>
        <w:t>12.361.005.2.0030.4.4.90.52</w:t>
      </w:r>
    </w:p>
    <w:p w14:paraId="451FB570" w14:textId="77777777" w:rsidR="00071339" w:rsidRPr="00F46064" w:rsidRDefault="00071339" w:rsidP="00FD13A2">
      <w:pPr>
        <w:ind w:left="-567"/>
        <w:jc w:val="both"/>
        <w:rPr>
          <w:rFonts w:ascii="Times New Roman" w:hAnsi="Times New Roman" w:cs="Times New Roman"/>
          <w:sz w:val="10"/>
          <w:szCs w:val="10"/>
        </w:rPr>
      </w:pPr>
    </w:p>
    <w:p w14:paraId="6C8064F3" w14:textId="77777777"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CLÁUSULA SEXTA – DA GARANTIA DE EXECUÇÃO DO CONTRATO</w:t>
      </w:r>
    </w:p>
    <w:p w14:paraId="14ADA143" w14:textId="77777777"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Não será exigida garantia da execução do contrato, mas a CONTRATANTE poderá reter, do montante a pagar, para assegurar o pagamento de multas, indenizações e ressarcimentos devidos pela CONTRATADA.</w:t>
      </w:r>
    </w:p>
    <w:p w14:paraId="641038DE" w14:textId="77777777" w:rsidR="00071339" w:rsidRPr="00F46064" w:rsidRDefault="00071339" w:rsidP="00FD13A2">
      <w:pPr>
        <w:ind w:left="-567"/>
        <w:jc w:val="both"/>
        <w:rPr>
          <w:rFonts w:ascii="Times New Roman" w:hAnsi="Times New Roman" w:cs="Times New Roman"/>
          <w:sz w:val="10"/>
          <w:szCs w:val="10"/>
        </w:rPr>
      </w:pPr>
    </w:p>
    <w:p w14:paraId="5D6278F5" w14:textId="77777777"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CLÁUSULA SÉTIMA - DA PROTEÇÃO DE DADOS PESSOAIS</w:t>
      </w:r>
    </w:p>
    <w:p w14:paraId="68F48468" w14:textId="7045C104"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7.1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As partes envolvidas, por si e por seus colaboradores, deverão observar as disposições da Lei 13.709 de 14 de agosto de 2018, Lei Geral de Proteção de Dados - LGPD, quando do tratamento dos dados pessoais ou dados pessoais sensíveis, em especial quanto à finalidade, boa-fé e demais princípios insculpidos no art. 6º da LGPD.</w:t>
      </w:r>
    </w:p>
    <w:p w14:paraId="1C3F18EE" w14:textId="0D74E464"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7.2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CONTRATANTE figura na qualidade de Controlador de dados enquanto a CONTRATADA é definida como Operadora de dados.</w:t>
      </w:r>
    </w:p>
    <w:p w14:paraId="5353EF8C" w14:textId="166C87D2"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7.3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CONTRATANTE e a CONTRATADA serão consideradas controladoras conjuntas quando esta transferir dados pessoais e dados pessoais sensíveis de seus representantes, prepostos ou colaboradores à CONTRATANTE.</w:t>
      </w:r>
    </w:p>
    <w:p w14:paraId="355F605E" w14:textId="6C9C631B"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7.4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CONTRATADA indicará encarregado para assuntos relacionados à LGPD que poderá ser o mesmo colaborador qualificado como preposto para outros assuntos relacionados à execução do contrato.</w:t>
      </w:r>
    </w:p>
    <w:p w14:paraId="6355044F" w14:textId="52B250E9"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7.5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O fiscal nomeado pelo CONTRATANTE contará com a orientação da unidade do CONTRATANTE indicada como encarregada para atuar como canal de comunicação entre o CONTRATANTE, os titulares dos dados e a Autoridade Nacional de Proteção de Dados (ANPD).</w:t>
      </w:r>
    </w:p>
    <w:p w14:paraId="5B21517A" w14:textId="611A06D6"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7.6 - A CONTRATANTE tratará dados pessoais e dados pessoais sensíveis dos representantes, prepostos ou colaboradores da CONTRATADA, para viabilizar acesso aos sistemas de informação essenciais ao desenvolvimento das atividades contratadas, além de cumprir com o dever legal de fiscalização na execução do contrato.</w:t>
      </w:r>
    </w:p>
    <w:p w14:paraId="29B465F2" w14:textId="5889EE20"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7.7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Os dados pessoais dos representantes, prepostos e colaboradores da CONTRATADA, obtidos em razão deste Contrato, poderão ser divulgados pela CONTRATANTE com a finalidade de cumprir mandamentos legais e jurisprudenciais relacionados à transparência.</w:t>
      </w:r>
    </w:p>
    <w:p w14:paraId="0E66D515" w14:textId="51586811"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7.8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CONTRATADA está obrigada a guardar sigilo por si, por seus colaboradores ou prepostos, nos termos da LGPD, em relação aos dados, informações ou documentos de qualquer natureza, exibidos, manuseados ou que, por qualquer forma ou modo, venham tomar conhecimento ou ter acesso em razão deste Contrato, ficando, na forma da lei, responsáveis pelas consequências de eventual tratamento indevido ou uso em desconformidade com o objeto deste Contrato.</w:t>
      </w:r>
    </w:p>
    <w:p w14:paraId="6F62EB57" w14:textId="034CF21E"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7.9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CONTRATADA dará conhecimento formal aos seus empregados das obrigações e condições acordadas nesta cláusula contratual, inclusive no tocante à Política de Proteção de Dados Pessoais, conforme disposições da Lei 13.709 de 14 de agosto de 2018, Lei Geral de Proteção de Dados - LGPD, </w:t>
      </w:r>
      <w:r w:rsidRPr="00F46064">
        <w:rPr>
          <w:rFonts w:ascii="Times New Roman" w:hAnsi="Times New Roman" w:cs="Times New Roman"/>
          <w:sz w:val="24"/>
          <w:szCs w:val="24"/>
        </w:rPr>
        <w:lastRenderedPageBreak/>
        <w:t>cujos princípios deverão ser aplicados ao tratamento dos dados pessoais e dados pessoais sensíveis.</w:t>
      </w:r>
    </w:p>
    <w:p w14:paraId="1F8B7CB1" w14:textId="29A7025D"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7.10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CONTRATANTE se certificará de que as pessoas autorizadas a tratar os dados pessoais assumam compromisso de confidencialidade ou estejam sujeitas a obrigações legais de confidencialidade.</w:t>
      </w:r>
    </w:p>
    <w:p w14:paraId="12FB5AE7" w14:textId="54CAB9A5"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7.11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É vedado à CONTRATADA o tratamento de dados pessoais realizado em decorrência da execução contratual para finalidade distinta daquela do objeto da contratação, </w:t>
      </w:r>
      <w:proofErr w:type="gramStart"/>
      <w:r w:rsidRPr="00F46064">
        <w:rPr>
          <w:rFonts w:ascii="Times New Roman" w:hAnsi="Times New Roman" w:cs="Times New Roman"/>
          <w:sz w:val="24"/>
          <w:szCs w:val="24"/>
        </w:rPr>
        <w:t>sob pena</w:t>
      </w:r>
      <w:proofErr w:type="gramEnd"/>
      <w:r w:rsidRPr="00F46064">
        <w:rPr>
          <w:rFonts w:ascii="Times New Roman" w:hAnsi="Times New Roman" w:cs="Times New Roman"/>
          <w:sz w:val="24"/>
          <w:szCs w:val="24"/>
        </w:rPr>
        <w:t xml:space="preserve"> de responsabilização administrativa, civil e criminal.</w:t>
      </w:r>
    </w:p>
    <w:p w14:paraId="1EB6BB88" w14:textId="6F643C69"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7.12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CONTRATADA responderá administrativa e judicialmente por eventuais danos patrimoniais, morais, individuais ou coletivos, aos titulares de dados pessoais tratados, causados em decorrência da execução contratual, por inobservância à LGPD.</w:t>
      </w:r>
    </w:p>
    <w:p w14:paraId="6C170B3A" w14:textId="2E8B99E8"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7.13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CONTRATADA fica obrigada a comunicar à CONTRATANTE qualquer incidente de acessos não autorizados aos dados pessoais, situações acidentais ou ilícitas de destruição, perda, alteração, comunicação ou qualquer forma de tratamento inadequado ou ilícito, para que a CONTRATANTE adote, se for o caso, as providências dispostas no art. 48 da LGPD.</w:t>
      </w:r>
    </w:p>
    <w:p w14:paraId="4B168E08" w14:textId="3C35D448"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7.14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Extinto o presente instrumento ou alcançado o objeto que encerre o tratamento de dados pessoais, estes serão eliminados, inclusive toda e qualquer cópia deles porventura existente, seja em formato físico ou digital, autorizada </w:t>
      </w:r>
      <w:proofErr w:type="gramStart"/>
      <w:r w:rsidRPr="00F46064">
        <w:rPr>
          <w:rFonts w:ascii="Times New Roman" w:hAnsi="Times New Roman" w:cs="Times New Roman"/>
          <w:sz w:val="24"/>
          <w:szCs w:val="24"/>
        </w:rPr>
        <w:t>a</w:t>
      </w:r>
      <w:proofErr w:type="gramEnd"/>
      <w:r w:rsidRPr="00F46064">
        <w:rPr>
          <w:rFonts w:ascii="Times New Roman" w:hAnsi="Times New Roman" w:cs="Times New Roman"/>
          <w:sz w:val="24"/>
          <w:szCs w:val="24"/>
        </w:rPr>
        <w:t xml:space="preserve"> conservação conforme as hipóteses previstas no art.16 da LGPD.</w:t>
      </w:r>
    </w:p>
    <w:p w14:paraId="40DEB470" w14:textId="77777777" w:rsidR="00071339" w:rsidRPr="00F46064" w:rsidRDefault="00071339" w:rsidP="00FD13A2">
      <w:pPr>
        <w:ind w:left="-567"/>
        <w:jc w:val="both"/>
        <w:rPr>
          <w:rFonts w:ascii="Times New Roman" w:hAnsi="Times New Roman" w:cs="Times New Roman"/>
          <w:sz w:val="10"/>
          <w:szCs w:val="10"/>
        </w:rPr>
      </w:pPr>
    </w:p>
    <w:p w14:paraId="1155598C" w14:textId="77777777"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CLÁUSULA OITAVA – DOS ENCARGOS DAS PARTES</w:t>
      </w:r>
    </w:p>
    <w:p w14:paraId="7BFE8A9E" w14:textId="4F843BF3"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8.1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As partes devem cumprir fielmente as cláusulas avençadas neste Contrato, respondendo pelas consequências de sua inexecução total ou parcial.</w:t>
      </w:r>
    </w:p>
    <w:p w14:paraId="25629E62" w14:textId="19B55D66"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8.2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CONTRATADA, além das obrigações estabelecidas deve:</w:t>
      </w:r>
    </w:p>
    <w:p w14:paraId="14F31A73" w14:textId="43DBCAEC"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Nomear preposto para, durante o período de vigência, representá-lo na execução do contrato;</w:t>
      </w:r>
    </w:p>
    <w:p w14:paraId="3CCEE644" w14:textId="582A5DAB"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Responsabilizar-se pela indicação dos profissionais, materiais, insumos e equipamentos, nas quantidades necessárias à perfeita execução dos serviços nas dependências do CONTRATANTE;</w:t>
      </w:r>
    </w:p>
    <w:p w14:paraId="72D3057B" w14:textId="4074AE20"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Manter, durante a vigência do contrato, as condições de habilitação exigidas na licitação, devendo comunicar </w:t>
      </w:r>
      <w:proofErr w:type="gramStart"/>
      <w:r w:rsidRPr="00F46064">
        <w:rPr>
          <w:rFonts w:ascii="Times New Roman" w:hAnsi="Times New Roman" w:cs="Times New Roman"/>
          <w:sz w:val="24"/>
          <w:szCs w:val="24"/>
        </w:rPr>
        <w:t>à</w:t>
      </w:r>
      <w:proofErr w:type="gramEnd"/>
      <w:r w:rsidRPr="00F46064">
        <w:rPr>
          <w:rFonts w:ascii="Times New Roman" w:hAnsi="Times New Roman" w:cs="Times New Roman"/>
          <w:sz w:val="24"/>
          <w:szCs w:val="24"/>
        </w:rPr>
        <w:t xml:space="preserve"> CONTRATANTE a superveniência de fato impeditivo da manutenção dessas condições;</w:t>
      </w:r>
    </w:p>
    <w:p w14:paraId="4B4290C0" w14:textId="67270E5D"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Responder, nos prazos legais, em relação aos seus empregados, por todas as despesas decorrentes da execução do serviço e por outras correlatas, tais como salários, seguros de acidentes, indenizações, tributos, vale refeição, vale transporte, uniformes, crachás e outras que porventura venham a ser criadas e exigidas pelo Poder Público;</w:t>
      </w:r>
    </w:p>
    <w:p w14:paraId="50D43805" w14:textId="644A0952"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Respeitar as normas e procedimentos de controle interno da CONTRATANTE, no que se refere ao acesso às dependências do CONTRATANTE;</w:t>
      </w:r>
    </w:p>
    <w:p w14:paraId="61C7148D" w14:textId="6DBB5981"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Responder pelos danos causados diretamente à Administração ou aos bens do CONTRATANTE, ou ainda a terceiros, decorrentes de sua culpa ou dolo, durante a execução deste contrato;</w:t>
      </w:r>
    </w:p>
    <w:p w14:paraId="311D280C" w14:textId="5D106932"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A fiscalização ou o acompanhamento pela CONTRATANTE não excluirá nem reduzirá essa responsabilidade.</w:t>
      </w:r>
    </w:p>
    <w:p w14:paraId="0B0125FF" w14:textId="78BFA625"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Comunicar à Administração da CONTRATANTE qualquer anormalidade constatada e prestar os esclarecimentos solicitados;</w:t>
      </w:r>
    </w:p>
    <w:p w14:paraId="218C0455" w14:textId="7C3F26A4"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Fiscalizar regularmente os seus empregados designados para </w:t>
      </w:r>
      <w:r w:rsidR="008539CD" w:rsidRPr="00F46064">
        <w:rPr>
          <w:rFonts w:ascii="Times New Roman" w:hAnsi="Times New Roman" w:cs="Times New Roman"/>
          <w:sz w:val="24"/>
          <w:szCs w:val="24"/>
        </w:rPr>
        <w:t>fornecimento</w:t>
      </w:r>
      <w:r w:rsidRPr="00F46064">
        <w:rPr>
          <w:rFonts w:ascii="Times New Roman" w:hAnsi="Times New Roman" w:cs="Times New Roman"/>
          <w:sz w:val="24"/>
          <w:szCs w:val="24"/>
        </w:rPr>
        <w:t xml:space="preserve">, com o intento de verificar as condições em que o </w:t>
      </w:r>
      <w:r w:rsidR="008539CD" w:rsidRPr="00F46064">
        <w:rPr>
          <w:rFonts w:ascii="Times New Roman" w:hAnsi="Times New Roman" w:cs="Times New Roman"/>
          <w:sz w:val="24"/>
          <w:szCs w:val="24"/>
        </w:rPr>
        <w:t>item</w:t>
      </w:r>
      <w:r w:rsidRPr="00F46064">
        <w:rPr>
          <w:rFonts w:ascii="Times New Roman" w:hAnsi="Times New Roman" w:cs="Times New Roman"/>
          <w:sz w:val="24"/>
          <w:szCs w:val="24"/>
        </w:rPr>
        <w:t xml:space="preserve"> </w:t>
      </w:r>
      <w:r w:rsidR="008539CD" w:rsidRPr="00F46064">
        <w:rPr>
          <w:rFonts w:ascii="Times New Roman" w:hAnsi="Times New Roman" w:cs="Times New Roman"/>
          <w:sz w:val="24"/>
          <w:szCs w:val="24"/>
        </w:rPr>
        <w:t>será entregue</w:t>
      </w:r>
      <w:r w:rsidRPr="00F46064">
        <w:rPr>
          <w:rFonts w:ascii="Times New Roman" w:hAnsi="Times New Roman" w:cs="Times New Roman"/>
          <w:sz w:val="24"/>
          <w:szCs w:val="24"/>
        </w:rPr>
        <w:t>;</w:t>
      </w:r>
    </w:p>
    <w:p w14:paraId="6D28B9BA" w14:textId="1D4E0ED8"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Arcar com as despesas decorrentes de qualquer infração cometida por seus empregados quando da execução do </w:t>
      </w:r>
      <w:r w:rsidR="00CE7BF0" w:rsidRPr="00F46064">
        <w:rPr>
          <w:rFonts w:ascii="Times New Roman" w:hAnsi="Times New Roman" w:cs="Times New Roman"/>
          <w:sz w:val="24"/>
          <w:szCs w:val="24"/>
        </w:rPr>
        <w:t>fornecimento do</w:t>
      </w:r>
      <w:r w:rsidRPr="00F46064">
        <w:rPr>
          <w:rFonts w:ascii="Times New Roman" w:hAnsi="Times New Roman" w:cs="Times New Roman"/>
          <w:sz w:val="24"/>
          <w:szCs w:val="24"/>
        </w:rPr>
        <w:t xml:space="preserve"> objeto deste contrato;</w:t>
      </w:r>
    </w:p>
    <w:p w14:paraId="53F420F9" w14:textId="25B3EECF" w:rsidR="00071339" w:rsidRPr="00F46064" w:rsidRDefault="00CE7BF0"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Substituir os materiais </w:t>
      </w:r>
      <w:r w:rsidR="00071339" w:rsidRPr="00F46064">
        <w:rPr>
          <w:rFonts w:ascii="Times New Roman" w:hAnsi="Times New Roman" w:cs="Times New Roman"/>
          <w:sz w:val="24"/>
          <w:szCs w:val="24"/>
        </w:rPr>
        <w:t>que, a juízo do representante da CONTRATANTE, não forem considerados satisfatórios, sem que caiba qualquer acréscimo no preço contratado;</w:t>
      </w:r>
    </w:p>
    <w:p w14:paraId="75CEEC49" w14:textId="7AAD22B2"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Cuidar para que o preposto indicado mantenha permanente contato com a FISCALIZAÇÃO </w:t>
      </w:r>
      <w:r w:rsidRPr="00F46064">
        <w:rPr>
          <w:rFonts w:ascii="Times New Roman" w:hAnsi="Times New Roman" w:cs="Times New Roman"/>
          <w:sz w:val="24"/>
          <w:szCs w:val="24"/>
        </w:rPr>
        <w:lastRenderedPageBreak/>
        <w:t xml:space="preserve">do contrato, adotando as providências requeridas relativas </w:t>
      </w:r>
      <w:r w:rsidR="008539CD" w:rsidRPr="00F46064">
        <w:rPr>
          <w:rFonts w:ascii="Times New Roman" w:hAnsi="Times New Roman" w:cs="Times New Roman"/>
          <w:sz w:val="24"/>
          <w:szCs w:val="24"/>
        </w:rPr>
        <w:t>ao fornecimento do objeto</w:t>
      </w:r>
      <w:r w:rsidRPr="00F46064">
        <w:rPr>
          <w:rFonts w:ascii="Times New Roman" w:hAnsi="Times New Roman" w:cs="Times New Roman"/>
          <w:sz w:val="24"/>
          <w:szCs w:val="24"/>
        </w:rPr>
        <w:t>;</w:t>
      </w:r>
    </w:p>
    <w:p w14:paraId="575C3078" w14:textId="4CE5211E"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Coordenar e controlar a execução do</w:t>
      </w:r>
      <w:r w:rsidR="00CE7BF0" w:rsidRPr="00F46064">
        <w:rPr>
          <w:rFonts w:ascii="Times New Roman" w:hAnsi="Times New Roman" w:cs="Times New Roman"/>
          <w:sz w:val="24"/>
          <w:szCs w:val="24"/>
        </w:rPr>
        <w:t xml:space="preserve"> forneci</w:t>
      </w:r>
      <w:r w:rsidR="008539CD" w:rsidRPr="00F46064">
        <w:rPr>
          <w:rFonts w:ascii="Times New Roman" w:hAnsi="Times New Roman" w:cs="Times New Roman"/>
          <w:sz w:val="24"/>
          <w:szCs w:val="24"/>
        </w:rPr>
        <w:t>me</w:t>
      </w:r>
      <w:r w:rsidR="00CE7BF0" w:rsidRPr="00F46064">
        <w:rPr>
          <w:rFonts w:ascii="Times New Roman" w:hAnsi="Times New Roman" w:cs="Times New Roman"/>
          <w:sz w:val="24"/>
          <w:szCs w:val="24"/>
        </w:rPr>
        <w:t xml:space="preserve">nto </w:t>
      </w:r>
      <w:r w:rsidRPr="00F46064">
        <w:rPr>
          <w:rFonts w:ascii="Times New Roman" w:hAnsi="Times New Roman" w:cs="Times New Roman"/>
          <w:sz w:val="24"/>
          <w:szCs w:val="24"/>
        </w:rPr>
        <w:t>contratado;</w:t>
      </w:r>
    </w:p>
    <w:p w14:paraId="00DD1832" w14:textId="653CF4F0"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Pagar os salários de seus empregados, bem como recolher, no prazo legal, os encargos sociais devidos;</w:t>
      </w:r>
    </w:p>
    <w:p w14:paraId="431952D8" w14:textId="731470FD"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Responsabilizar-se por todos os encargos previdenciários e obrigações sociais previstos na legislação social e trabalhista em vigor, devendo saldá-los na época própria, vez que os seus empregados não manterão nenhum vínculo empregatício com a CONTRATANTE;</w:t>
      </w:r>
    </w:p>
    <w:p w14:paraId="3E5B6CB8" w14:textId="4570B36C"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Responsabilizar-se por todas as providências e obrigações estabelecidas na legislação específica de acidentes de trabalho, quando, em ocorrência da espécie, forem vítimas os seus empregados durante a execução deste contrato;</w:t>
      </w:r>
    </w:p>
    <w:p w14:paraId="7EFAEEEB" w14:textId="32B37385"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Responsabilizar-se por todos os encargos de possível demanda trabalhista, civil ou penal, relacionada à execução deste contrato, originariamente ou vinculada por prevenção, conexão ou continência;</w:t>
      </w:r>
    </w:p>
    <w:p w14:paraId="2A6933B4" w14:textId="08F75DB3"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Responsabilizar-se por todos os encargos fiscais e comerciais resultantes desta contratação;</w:t>
      </w:r>
    </w:p>
    <w:p w14:paraId="20F1458D" w14:textId="77777777" w:rsidR="00071339" w:rsidRPr="00F46064" w:rsidRDefault="00071339"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Cumprir, durante toda a vigência do contrato, as exigências de reserva de cargos prevista em lei, bem como em outras normas específicas, para pessoas com deficiência, para reabilitado da Previdência Social e para aprendiz;</w:t>
      </w:r>
    </w:p>
    <w:p w14:paraId="13128040" w14:textId="55EFD159" w:rsidR="006B71CB" w:rsidRPr="00F46064" w:rsidRDefault="006B71CB" w:rsidP="00FD13A2">
      <w:pPr>
        <w:pStyle w:val="PargrafodaLista"/>
        <w:numPr>
          <w:ilvl w:val="0"/>
          <w:numId w:val="8"/>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A Contratada se obriga a cumprir as exigências de reserva de cargos prevista em lei, bem como em outras normas específicas, para pessoa com deficiência, para reabilitado da Previdência Social e para aprendiz.</w:t>
      </w:r>
    </w:p>
    <w:p w14:paraId="4131DFD2" w14:textId="77777777" w:rsidR="003E7323" w:rsidRPr="00F46064" w:rsidRDefault="003E7323" w:rsidP="00FD13A2">
      <w:pPr>
        <w:ind w:left="-567"/>
        <w:jc w:val="both"/>
        <w:rPr>
          <w:rFonts w:ascii="Times New Roman" w:hAnsi="Times New Roman" w:cs="Times New Roman"/>
          <w:sz w:val="24"/>
          <w:szCs w:val="24"/>
        </w:rPr>
      </w:pPr>
    </w:p>
    <w:p w14:paraId="1DBC9ECB" w14:textId="2A560606"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8.3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Adotar, na execução do objeto contratual, práticas de sustentabilidade e de racionalização no uso de materiais e serviços, incluindo:</w:t>
      </w:r>
    </w:p>
    <w:p w14:paraId="5BE9AF72" w14:textId="5F6A7E30" w:rsidR="00071339" w:rsidRPr="00F46064" w:rsidRDefault="00071339" w:rsidP="00FD13A2">
      <w:pPr>
        <w:pStyle w:val="PargrafodaLista"/>
        <w:numPr>
          <w:ilvl w:val="0"/>
          <w:numId w:val="9"/>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Utilização de equipamentos com baixo consumo de energia;</w:t>
      </w:r>
    </w:p>
    <w:p w14:paraId="2C2E5A78" w14:textId="07FBD72D" w:rsidR="00071339" w:rsidRPr="00F46064" w:rsidRDefault="00071339" w:rsidP="00FD13A2">
      <w:pPr>
        <w:pStyle w:val="PargrafodaLista"/>
        <w:numPr>
          <w:ilvl w:val="0"/>
          <w:numId w:val="9"/>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Utilização de técnicas mais eficientes e racionais.</w:t>
      </w:r>
    </w:p>
    <w:p w14:paraId="185AF846" w14:textId="2E665B9F" w:rsidR="00071339" w:rsidRPr="00F46064" w:rsidRDefault="00071339" w:rsidP="00FD13A2">
      <w:pPr>
        <w:pStyle w:val="PargrafodaLista"/>
        <w:numPr>
          <w:ilvl w:val="0"/>
          <w:numId w:val="9"/>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Indicar, no início da execução do contrato, endereço eletrônico institucional para recebimento de cópia da ordem bancária e, se </w:t>
      </w:r>
      <w:proofErr w:type="gramStart"/>
      <w:r w:rsidRPr="00F46064">
        <w:rPr>
          <w:rFonts w:ascii="Times New Roman" w:hAnsi="Times New Roman" w:cs="Times New Roman"/>
          <w:sz w:val="24"/>
          <w:szCs w:val="24"/>
        </w:rPr>
        <w:t>houver,</w:t>
      </w:r>
      <w:proofErr w:type="gramEnd"/>
      <w:r w:rsidRPr="00F46064">
        <w:rPr>
          <w:rFonts w:ascii="Times New Roman" w:hAnsi="Times New Roman" w:cs="Times New Roman"/>
          <w:sz w:val="24"/>
          <w:szCs w:val="24"/>
        </w:rPr>
        <w:t xml:space="preserve"> de retenções, dos respectivos demonstrativos, da Declaração do Imposto de Renda Retido na Fonte (DIRF) e da Declaração de Retenção do Imposto Sobre Serviços (DRISS).</w:t>
      </w:r>
    </w:p>
    <w:p w14:paraId="3690E350" w14:textId="1FFE0E4B" w:rsidR="00071339" w:rsidRPr="00F46064" w:rsidRDefault="00071339" w:rsidP="00FD13A2">
      <w:pPr>
        <w:pStyle w:val="PargrafodaLista"/>
        <w:numPr>
          <w:ilvl w:val="0"/>
          <w:numId w:val="9"/>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A execução do contrato, a CONTRATADA deverá informar à CONTRATANTE sobre eventuais alterações do endereço eletrônico institucional indicado no item anterior.</w:t>
      </w:r>
    </w:p>
    <w:p w14:paraId="6F6D4881" w14:textId="77777777" w:rsidR="00071339" w:rsidRPr="00F46064" w:rsidRDefault="00071339" w:rsidP="00FD13A2">
      <w:pPr>
        <w:pStyle w:val="PargrafodaLista"/>
        <w:numPr>
          <w:ilvl w:val="0"/>
          <w:numId w:val="9"/>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A inadimplência da CONTRATADA, com referência aos encargos supracitados, não transfere a responsabilidade por seu pagamento à Administração da CONTRATANTE, nem pode onerar o objeto deste contrato.</w:t>
      </w:r>
    </w:p>
    <w:p w14:paraId="4E8371E7" w14:textId="77777777" w:rsidR="00071339" w:rsidRPr="00F46064" w:rsidRDefault="00071339" w:rsidP="00FD13A2">
      <w:pPr>
        <w:ind w:left="-567"/>
        <w:jc w:val="both"/>
        <w:rPr>
          <w:rFonts w:ascii="Times New Roman" w:hAnsi="Times New Roman" w:cs="Times New Roman"/>
          <w:sz w:val="24"/>
          <w:szCs w:val="24"/>
        </w:rPr>
      </w:pPr>
    </w:p>
    <w:p w14:paraId="04206A42" w14:textId="3ECA88EE"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8.4 </w:t>
      </w:r>
      <w:r w:rsidR="008F775E"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CONTRATADA se compromete, ainda, a:</w:t>
      </w:r>
    </w:p>
    <w:p w14:paraId="0E9A8701" w14:textId="18D54993" w:rsidR="00071339" w:rsidRPr="00F46064" w:rsidRDefault="00071339" w:rsidP="00FD13A2">
      <w:pPr>
        <w:pStyle w:val="PargrafodaLista"/>
        <w:numPr>
          <w:ilvl w:val="0"/>
          <w:numId w:val="10"/>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Cumprir com as obrigações e requisitos das legislações de proteção de informações relacionadas a pessoas naturais identificadas ou identificáveis (“Dados Pessoais”) vigentes ou que entrarem em vigor na vigência deste Contrato;</w:t>
      </w:r>
    </w:p>
    <w:p w14:paraId="1FD5BDB5" w14:textId="3F99FFD8" w:rsidR="00071339" w:rsidRPr="00F46064" w:rsidRDefault="00071339" w:rsidP="00FD13A2">
      <w:pPr>
        <w:pStyle w:val="PargrafodaLista"/>
        <w:numPr>
          <w:ilvl w:val="0"/>
          <w:numId w:val="10"/>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Abster-se de realizar quaisquer ações ou omissões que possam resultar de alguma forma em violação das Legislações de Proteção de Dados Pessoais, especialmente quanto à confidencialidade dos dados pessoais;</w:t>
      </w:r>
    </w:p>
    <w:p w14:paraId="32395E16" w14:textId="767FB29B" w:rsidR="00071339" w:rsidRPr="00F46064" w:rsidRDefault="00071339" w:rsidP="00FD13A2">
      <w:pPr>
        <w:pStyle w:val="PargrafodaLista"/>
        <w:numPr>
          <w:ilvl w:val="0"/>
          <w:numId w:val="10"/>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Prestar informações à CONTRATANTE para que esta proveja às respostas ao titular de dados, nos termos da LGPD;</w:t>
      </w:r>
    </w:p>
    <w:p w14:paraId="6036378C" w14:textId="1FC2CCBD" w:rsidR="00071339" w:rsidRPr="00F46064" w:rsidRDefault="00071339" w:rsidP="00FD13A2">
      <w:pPr>
        <w:pStyle w:val="PargrafodaLista"/>
        <w:numPr>
          <w:ilvl w:val="0"/>
          <w:numId w:val="10"/>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Tratar os dados pessoais apenas para fins lícitos, adotando as melhores posturas e práticas para preservar o direito à privacidade dos titulares e dar cumprimento às regras e princípios previstos na Lei Geral de Proteção de Dados Pessoais – LGPD;</w:t>
      </w:r>
    </w:p>
    <w:p w14:paraId="1646B581" w14:textId="34F9814A" w:rsidR="00071339" w:rsidRPr="00F46064" w:rsidRDefault="00071339" w:rsidP="00FD13A2">
      <w:pPr>
        <w:pStyle w:val="PargrafodaLista"/>
        <w:numPr>
          <w:ilvl w:val="0"/>
          <w:numId w:val="10"/>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Tomar todas as medidas razoavelmente necessárias para manter a conformidade com as </w:t>
      </w:r>
      <w:r w:rsidRPr="00F46064">
        <w:rPr>
          <w:rFonts w:ascii="Times New Roman" w:hAnsi="Times New Roman" w:cs="Times New Roman"/>
          <w:sz w:val="24"/>
          <w:szCs w:val="24"/>
        </w:rPr>
        <w:lastRenderedPageBreak/>
        <w:t>Legislações de Proteção de Dados Pessoais, respeitando as políticas e regras editadas ou que vierem a ser editadas pela CONTRATANTE no tocante ao armazenamento e tratamento de dados e informações pessoais, sem prejuízo do estrito respeito à LGPD, bem como quaisquer outras leis relativas à proteção de dados pessoais que vierem a ser promulgadas ou entrarem em vigor no curso da vigência deste Contrato;</w:t>
      </w:r>
    </w:p>
    <w:p w14:paraId="7400758A" w14:textId="62A1D095" w:rsidR="00071339" w:rsidRPr="00F46064" w:rsidRDefault="00071339" w:rsidP="00FD13A2">
      <w:pPr>
        <w:pStyle w:val="PargrafodaLista"/>
        <w:numPr>
          <w:ilvl w:val="0"/>
          <w:numId w:val="10"/>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Garantir que qualquer atividade realizada envolvendo o tratamento de Dados Pessoais, resultante do objeto do presente contrato, e as medidas adotadas para a privacidade e segurança </w:t>
      </w:r>
      <w:proofErr w:type="gramStart"/>
      <w:r w:rsidRPr="00F46064">
        <w:rPr>
          <w:rFonts w:ascii="Times New Roman" w:hAnsi="Times New Roman" w:cs="Times New Roman"/>
          <w:sz w:val="24"/>
          <w:szCs w:val="24"/>
        </w:rPr>
        <w:t>estejam</w:t>
      </w:r>
      <w:proofErr w:type="gramEnd"/>
      <w:r w:rsidRPr="00F46064">
        <w:rPr>
          <w:rFonts w:ascii="Times New Roman" w:hAnsi="Times New Roman" w:cs="Times New Roman"/>
          <w:sz w:val="24"/>
          <w:szCs w:val="24"/>
        </w:rPr>
        <w:t xml:space="preserve"> em conformidade com as Legislações de Proteção de Dados Pessoais e sejam consistentes com a Política de Proteção de Dados Pessoais da CONTRATANTE e normativos correlatos;</w:t>
      </w:r>
    </w:p>
    <w:p w14:paraId="2C512321" w14:textId="34C8D62F" w:rsidR="00071339" w:rsidRPr="00F46064" w:rsidRDefault="00071339" w:rsidP="00FD13A2">
      <w:pPr>
        <w:pStyle w:val="PargrafodaLista"/>
        <w:numPr>
          <w:ilvl w:val="0"/>
          <w:numId w:val="10"/>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Possibilitar e garantir </w:t>
      </w:r>
      <w:proofErr w:type="gramStart"/>
      <w:r w:rsidRPr="00F46064">
        <w:rPr>
          <w:rFonts w:ascii="Times New Roman" w:hAnsi="Times New Roman" w:cs="Times New Roman"/>
          <w:sz w:val="24"/>
          <w:szCs w:val="24"/>
        </w:rPr>
        <w:t>à</w:t>
      </w:r>
      <w:proofErr w:type="gramEnd"/>
      <w:r w:rsidRPr="00F46064">
        <w:rPr>
          <w:rFonts w:ascii="Times New Roman" w:hAnsi="Times New Roman" w:cs="Times New Roman"/>
          <w:sz w:val="24"/>
          <w:szCs w:val="24"/>
        </w:rPr>
        <w:t xml:space="preserve"> CONTRATANTE o acompanhamento, fiscalização e auditoria, a qualquer tempo, no que se refere às obrigações relativas à proteção de dados pessoais;</w:t>
      </w:r>
    </w:p>
    <w:p w14:paraId="6464EFC8" w14:textId="6C2E70E6" w:rsidR="00071339" w:rsidRPr="00F46064" w:rsidRDefault="00071339" w:rsidP="00FD13A2">
      <w:pPr>
        <w:pStyle w:val="PargrafodaLista"/>
        <w:numPr>
          <w:ilvl w:val="0"/>
          <w:numId w:val="10"/>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Realizar o Tratamento de Dados Pessoais no estrito limite determinado pela CONTRATANTE para execução deste Contrato;</w:t>
      </w:r>
    </w:p>
    <w:p w14:paraId="7EE89B28" w14:textId="118E5933" w:rsidR="00071339" w:rsidRPr="00F46064" w:rsidRDefault="00071339" w:rsidP="00FD13A2">
      <w:pPr>
        <w:pStyle w:val="PargrafodaLista"/>
        <w:numPr>
          <w:ilvl w:val="0"/>
          <w:numId w:val="10"/>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Adotar medidas técnicas e organizacionais adequadas para garantir a segurança dos Dados Pessoais, viabilizando à CONTRATANTE a coleta de termos de confidencialidade de todos os seus colaboradores vinculados a este Contrato;</w:t>
      </w:r>
    </w:p>
    <w:p w14:paraId="46C597C4" w14:textId="13A6E92D" w:rsidR="00071339" w:rsidRPr="00F46064" w:rsidRDefault="00071339" w:rsidP="00FD13A2">
      <w:pPr>
        <w:pStyle w:val="PargrafodaLista"/>
        <w:numPr>
          <w:ilvl w:val="0"/>
          <w:numId w:val="10"/>
        </w:numPr>
        <w:tabs>
          <w:tab w:val="left" w:pos="0"/>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Somente realizar o Tratamento de Dados Pessoais como resultado do presente contrato com a finalidade de cumprir com as respectivas obrigações contratuais;</w:t>
      </w:r>
    </w:p>
    <w:p w14:paraId="255C0FC6" w14:textId="77777777" w:rsidR="00071339" w:rsidRPr="00F46064" w:rsidRDefault="00071339" w:rsidP="00FD13A2">
      <w:pPr>
        <w:pStyle w:val="PargrafodaLista"/>
        <w:numPr>
          <w:ilvl w:val="0"/>
          <w:numId w:val="10"/>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Não permitir ou facilitar o Tratamento de Dados Pessoais por terceiros para qualquer finalidade que não seja </w:t>
      </w:r>
      <w:proofErr w:type="gramStart"/>
      <w:r w:rsidRPr="00F46064">
        <w:rPr>
          <w:rFonts w:ascii="Times New Roman" w:hAnsi="Times New Roman" w:cs="Times New Roman"/>
          <w:sz w:val="24"/>
          <w:szCs w:val="24"/>
        </w:rPr>
        <w:t>o cumprimento de suas respectivas obrigações contratuais, com exceção,</w:t>
      </w:r>
      <w:proofErr w:type="gramEnd"/>
      <w:r w:rsidRPr="00F46064">
        <w:rPr>
          <w:rFonts w:ascii="Times New Roman" w:hAnsi="Times New Roman" w:cs="Times New Roman"/>
          <w:sz w:val="24"/>
          <w:szCs w:val="24"/>
        </w:rPr>
        <w:t xml:space="preserve"> se for o caso, da subcontratação previamente autorizada pela CONTRATANTE.</w:t>
      </w:r>
    </w:p>
    <w:p w14:paraId="3B047079" w14:textId="77777777" w:rsidR="00C45CAA" w:rsidRPr="00F46064" w:rsidRDefault="00C45CAA" w:rsidP="00FD13A2">
      <w:pPr>
        <w:tabs>
          <w:tab w:val="left" w:pos="284"/>
        </w:tabs>
        <w:ind w:left="-567"/>
        <w:jc w:val="both"/>
        <w:rPr>
          <w:rFonts w:ascii="Times New Roman" w:hAnsi="Times New Roman" w:cs="Times New Roman"/>
          <w:sz w:val="24"/>
          <w:szCs w:val="24"/>
        </w:rPr>
      </w:pPr>
    </w:p>
    <w:p w14:paraId="4DB55C42" w14:textId="500C75C3"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8.5 </w:t>
      </w:r>
      <w:r w:rsidR="00C45CAA" w:rsidRPr="00F46064">
        <w:rPr>
          <w:rFonts w:ascii="Times New Roman" w:hAnsi="Times New Roman" w:cs="Times New Roman"/>
          <w:sz w:val="24"/>
          <w:szCs w:val="24"/>
        </w:rPr>
        <w:t>–</w:t>
      </w:r>
      <w:r w:rsidRPr="00F46064">
        <w:rPr>
          <w:rFonts w:ascii="Times New Roman" w:hAnsi="Times New Roman" w:cs="Times New Roman"/>
          <w:sz w:val="24"/>
          <w:szCs w:val="24"/>
        </w:rPr>
        <w:t xml:space="preserve"> São expressamente vedadas à CONTRATADA:</w:t>
      </w:r>
    </w:p>
    <w:p w14:paraId="5E07B185" w14:textId="2BC28978" w:rsidR="00071339" w:rsidRPr="00F46064" w:rsidRDefault="00071339" w:rsidP="00FD13A2">
      <w:pPr>
        <w:pStyle w:val="PargrafodaLista"/>
        <w:numPr>
          <w:ilvl w:val="0"/>
          <w:numId w:val="11"/>
        </w:numPr>
        <w:tabs>
          <w:tab w:val="left" w:pos="284"/>
          <w:tab w:val="left" w:pos="709"/>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A veiculação de publicidade acerca deste Contrato, salvo se houver prévia autorização da CONTRATANTE;</w:t>
      </w:r>
    </w:p>
    <w:p w14:paraId="66AFB6B0" w14:textId="4832188B" w:rsidR="00071339" w:rsidRPr="00F46064" w:rsidRDefault="00071339" w:rsidP="00FD13A2">
      <w:pPr>
        <w:pStyle w:val="NormalWeb"/>
        <w:numPr>
          <w:ilvl w:val="0"/>
          <w:numId w:val="11"/>
        </w:numPr>
        <w:tabs>
          <w:tab w:val="left" w:pos="284"/>
          <w:tab w:val="left" w:pos="709"/>
        </w:tabs>
        <w:spacing w:before="0" w:beforeAutospacing="0" w:after="0" w:afterAutospacing="0"/>
        <w:ind w:left="-567" w:firstLine="0"/>
        <w:jc w:val="both"/>
      </w:pPr>
      <w:r w:rsidRPr="00F46064">
        <w:t>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7E007CDD" w14:textId="77777777" w:rsidR="00071339" w:rsidRPr="00F46064" w:rsidRDefault="00071339" w:rsidP="00FD13A2">
      <w:pPr>
        <w:pStyle w:val="PargrafodaLista"/>
        <w:numPr>
          <w:ilvl w:val="0"/>
          <w:numId w:val="11"/>
        </w:numPr>
        <w:tabs>
          <w:tab w:val="left" w:pos="284"/>
          <w:tab w:val="left" w:pos="709"/>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A contratação de dirigente ou servidor pertencente ao quadro de pessoal da CONTRATANTE, ativo ou aposentado há menos de </w:t>
      </w:r>
      <w:proofErr w:type="gramStart"/>
      <w:r w:rsidRPr="00F46064">
        <w:rPr>
          <w:rFonts w:ascii="Times New Roman" w:hAnsi="Times New Roman" w:cs="Times New Roman"/>
          <w:sz w:val="24"/>
          <w:szCs w:val="24"/>
        </w:rPr>
        <w:t>5</w:t>
      </w:r>
      <w:proofErr w:type="gramEnd"/>
      <w:r w:rsidRPr="00F46064">
        <w:rPr>
          <w:rFonts w:ascii="Times New Roman" w:hAnsi="Times New Roman" w:cs="Times New Roman"/>
          <w:sz w:val="24"/>
          <w:szCs w:val="24"/>
        </w:rPr>
        <w:t xml:space="preserve"> (cinco) anos, ou de ocupante de cargo em comissão, assim como de seu cônjuge, companheiro, parente em linha reta, colateral ou por afinidade, até o 3º grau, durante a vigência deste Contrato.</w:t>
      </w:r>
    </w:p>
    <w:p w14:paraId="1E595ECE" w14:textId="1691832B"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8.6 </w:t>
      </w:r>
      <w:r w:rsidR="00C45CAA"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CONTRATANTE, além das obrigações estabelecidas deve:</w:t>
      </w:r>
    </w:p>
    <w:p w14:paraId="63B37504" w14:textId="7DB2996C" w:rsidR="00071339" w:rsidRPr="00F46064" w:rsidRDefault="00071339" w:rsidP="00FD13A2">
      <w:pPr>
        <w:pStyle w:val="PargrafodaLista"/>
        <w:numPr>
          <w:ilvl w:val="0"/>
          <w:numId w:val="12"/>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Expedir ordem de </w:t>
      </w:r>
      <w:r w:rsidR="001379A2" w:rsidRPr="00F46064">
        <w:rPr>
          <w:rFonts w:ascii="Times New Roman" w:hAnsi="Times New Roman" w:cs="Times New Roman"/>
          <w:sz w:val="24"/>
          <w:szCs w:val="24"/>
        </w:rPr>
        <w:t>fornecimento</w:t>
      </w:r>
      <w:r w:rsidRPr="00F46064">
        <w:rPr>
          <w:rFonts w:ascii="Times New Roman" w:hAnsi="Times New Roman" w:cs="Times New Roman"/>
          <w:sz w:val="24"/>
          <w:szCs w:val="24"/>
        </w:rPr>
        <w:t xml:space="preserve"> ou qualquer outro documento hábil para descrever a demanda;</w:t>
      </w:r>
    </w:p>
    <w:p w14:paraId="7FE440F0" w14:textId="1302F9E9" w:rsidR="00071339" w:rsidRPr="00F46064" w:rsidRDefault="00071339" w:rsidP="00FD13A2">
      <w:pPr>
        <w:pStyle w:val="PargrafodaLista"/>
        <w:numPr>
          <w:ilvl w:val="0"/>
          <w:numId w:val="12"/>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Permitir acesso dos empregados da CONTRATADA às suas dependências para a execução do serviço;</w:t>
      </w:r>
    </w:p>
    <w:p w14:paraId="6E5C0531" w14:textId="6A3EB92E" w:rsidR="00071339" w:rsidRPr="00F46064" w:rsidRDefault="00071339" w:rsidP="00FD13A2">
      <w:pPr>
        <w:pStyle w:val="PargrafodaLista"/>
        <w:numPr>
          <w:ilvl w:val="0"/>
          <w:numId w:val="12"/>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Prestar informações e esclarecimentos pertinentes que venham a ser </w:t>
      </w:r>
      <w:proofErr w:type="gramStart"/>
      <w:r w:rsidRPr="00F46064">
        <w:rPr>
          <w:rFonts w:ascii="Times New Roman" w:hAnsi="Times New Roman" w:cs="Times New Roman"/>
          <w:sz w:val="24"/>
          <w:szCs w:val="24"/>
        </w:rPr>
        <w:t>solicitados pelo representante ou preposto da CONTRATADA</w:t>
      </w:r>
      <w:proofErr w:type="gramEnd"/>
      <w:r w:rsidRPr="00F46064">
        <w:rPr>
          <w:rFonts w:ascii="Times New Roman" w:hAnsi="Times New Roman" w:cs="Times New Roman"/>
          <w:sz w:val="24"/>
          <w:szCs w:val="24"/>
        </w:rPr>
        <w:t>;</w:t>
      </w:r>
    </w:p>
    <w:p w14:paraId="7FCBA01F" w14:textId="1F68F72B" w:rsidR="00071339" w:rsidRPr="00F46064" w:rsidRDefault="00071339" w:rsidP="00FD13A2">
      <w:pPr>
        <w:pStyle w:val="PargrafodaLista"/>
        <w:numPr>
          <w:ilvl w:val="0"/>
          <w:numId w:val="12"/>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Comunicar oficialmente à CONTRATADA qualquer falha verificada no cumprimento do contrato;</w:t>
      </w:r>
    </w:p>
    <w:p w14:paraId="18379850" w14:textId="3C40F787" w:rsidR="00071339" w:rsidRPr="00F46064" w:rsidRDefault="00071339" w:rsidP="00FD13A2">
      <w:pPr>
        <w:pStyle w:val="PargrafodaLista"/>
        <w:numPr>
          <w:ilvl w:val="0"/>
          <w:numId w:val="12"/>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Impedir que terceiros, sem autorização, executem os </w:t>
      </w:r>
      <w:r w:rsidR="001379A2" w:rsidRPr="00F46064">
        <w:rPr>
          <w:rFonts w:ascii="Times New Roman" w:hAnsi="Times New Roman" w:cs="Times New Roman"/>
          <w:sz w:val="24"/>
          <w:szCs w:val="24"/>
        </w:rPr>
        <w:t>fornecimentos</w:t>
      </w:r>
      <w:r w:rsidRPr="00F46064">
        <w:rPr>
          <w:rFonts w:ascii="Times New Roman" w:hAnsi="Times New Roman" w:cs="Times New Roman"/>
          <w:sz w:val="24"/>
          <w:szCs w:val="24"/>
        </w:rPr>
        <w:t xml:space="preserve"> objeto deste contrato;</w:t>
      </w:r>
    </w:p>
    <w:p w14:paraId="143D2620" w14:textId="059704E5" w:rsidR="00071339" w:rsidRPr="00F46064" w:rsidRDefault="00071339" w:rsidP="00FD13A2">
      <w:pPr>
        <w:pStyle w:val="PargrafodaLista"/>
        <w:numPr>
          <w:ilvl w:val="0"/>
          <w:numId w:val="12"/>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Efetuar o pagamento devido pel</w:t>
      </w:r>
      <w:r w:rsidR="001379A2" w:rsidRPr="00F46064">
        <w:rPr>
          <w:rFonts w:ascii="Times New Roman" w:hAnsi="Times New Roman" w:cs="Times New Roman"/>
          <w:sz w:val="24"/>
          <w:szCs w:val="24"/>
        </w:rPr>
        <w:t>o forneci</w:t>
      </w:r>
      <w:r w:rsidR="00302DC5" w:rsidRPr="00F46064">
        <w:rPr>
          <w:rFonts w:ascii="Times New Roman" w:hAnsi="Times New Roman" w:cs="Times New Roman"/>
          <w:sz w:val="24"/>
          <w:szCs w:val="24"/>
        </w:rPr>
        <w:t>mento</w:t>
      </w:r>
      <w:r w:rsidR="001379A2" w:rsidRPr="00F46064">
        <w:rPr>
          <w:rFonts w:ascii="Times New Roman" w:hAnsi="Times New Roman" w:cs="Times New Roman"/>
          <w:sz w:val="24"/>
          <w:szCs w:val="24"/>
        </w:rPr>
        <w:t xml:space="preserve"> </w:t>
      </w:r>
      <w:r w:rsidRPr="00F46064">
        <w:rPr>
          <w:rFonts w:ascii="Times New Roman" w:hAnsi="Times New Roman" w:cs="Times New Roman"/>
          <w:sz w:val="24"/>
          <w:szCs w:val="24"/>
        </w:rPr>
        <w:t xml:space="preserve">dos </w:t>
      </w:r>
      <w:r w:rsidR="001379A2" w:rsidRPr="00F46064">
        <w:rPr>
          <w:rFonts w:ascii="Times New Roman" w:hAnsi="Times New Roman" w:cs="Times New Roman"/>
          <w:sz w:val="24"/>
          <w:szCs w:val="24"/>
        </w:rPr>
        <w:t>materiais</w:t>
      </w:r>
      <w:r w:rsidRPr="00F46064">
        <w:rPr>
          <w:rFonts w:ascii="Times New Roman" w:hAnsi="Times New Roman" w:cs="Times New Roman"/>
          <w:sz w:val="24"/>
          <w:szCs w:val="24"/>
        </w:rPr>
        <w:t>, desde que cumpridas pela CONTRATADA todas as formalidades e exigências do contrato;</w:t>
      </w:r>
    </w:p>
    <w:p w14:paraId="08EC63CF" w14:textId="77777777" w:rsidR="00071339" w:rsidRPr="00F46064" w:rsidRDefault="00071339" w:rsidP="00FD13A2">
      <w:pPr>
        <w:pStyle w:val="PargrafodaLista"/>
        <w:numPr>
          <w:ilvl w:val="0"/>
          <w:numId w:val="12"/>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Disponibilizar as normas do CONTRATANTE referentes à sustentabilidade, dando suporte à </w:t>
      </w:r>
      <w:r w:rsidRPr="00F46064">
        <w:rPr>
          <w:rFonts w:ascii="Times New Roman" w:hAnsi="Times New Roman" w:cs="Times New Roman"/>
          <w:sz w:val="24"/>
          <w:szCs w:val="24"/>
        </w:rPr>
        <w:lastRenderedPageBreak/>
        <w:t>sua divulgação e verificando sua aplicação por meio de indicadores qualitativos e/ou quantitativos;</w:t>
      </w:r>
    </w:p>
    <w:p w14:paraId="50A0A183" w14:textId="77777777" w:rsidR="00353CBE" w:rsidRPr="00F46064" w:rsidRDefault="00353CBE" w:rsidP="00FD13A2">
      <w:pPr>
        <w:ind w:left="-567"/>
        <w:jc w:val="both"/>
        <w:rPr>
          <w:rFonts w:ascii="Times New Roman" w:hAnsi="Times New Roman" w:cs="Times New Roman"/>
          <w:b/>
          <w:bCs/>
          <w:sz w:val="10"/>
          <w:szCs w:val="10"/>
        </w:rPr>
      </w:pPr>
    </w:p>
    <w:p w14:paraId="5A069D28" w14:textId="77777777"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CLÁUSULA NONA – DO ACOMPANHAMENTO E DA FISCALIZAÇÃO</w:t>
      </w:r>
    </w:p>
    <w:p w14:paraId="74E39FBA" w14:textId="5621E9B8"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sz w:val="24"/>
          <w:szCs w:val="24"/>
        </w:rPr>
        <w:t xml:space="preserve">9.1 </w:t>
      </w:r>
      <w:r w:rsidR="00C45CAA" w:rsidRPr="00F46064">
        <w:rPr>
          <w:rFonts w:ascii="Times New Roman" w:hAnsi="Times New Roman" w:cs="Times New Roman"/>
          <w:sz w:val="24"/>
          <w:szCs w:val="24"/>
        </w:rPr>
        <w:t>–</w:t>
      </w:r>
      <w:r w:rsidRPr="00F46064">
        <w:rPr>
          <w:rFonts w:ascii="Times New Roman" w:hAnsi="Times New Roman" w:cs="Times New Roman"/>
          <w:sz w:val="24"/>
          <w:szCs w:val="24"/>
        </w:rPr>
        <w:t xml:space="preserve"> Durante a vigência deste Contrato, a execução do objeto será acompanhada e fiscalizada por fiscais da CONTRATANTE, devidamente designados para esse fim</w:t>
      </w:r>
      <w:r w:rsidR="00302DC5" w:rsidRPr="00F46064">
        <w:rPr>
          <w:rFonts w:ascii="Times New Roman" w:hAnsi="Times New Roman" w:cs="Times New Roman"/>
          <w:sz w:val="24"/>
          <w:szCs w:val="24"/>
        </w:rPr>
        <w:t>.</w:t>
      </w:r>
    </w:p>
    <w:p w14:paraId="5B739EBA" w14:textId="646001D2"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9.2 </w:t>
      </w:r>
      <w:r w:rsidR="00C45CAA" w:rsidRPr="00F46064">
        <w:rPr>
          <w:rFonts w:ascii="Times New Roman" w:hAnsi="Times New Roman" w:cs="Times New Roman"/>
          <w:sz w:val="24"/>
          <w:szCs w:val="24"/>
        </w:rPr>
        <w:t>–</w:t>
      </w:r>
      <w:r w:rsidRPr="00F46064">
        <w:rPr>
          <w:rFonts w:ascii="Times New Roman" w:hAnsi="Times New Roman" w:cs="Times New Roman"/>
          <w:sz w:val="24"/>
          <w:szCs w:val="24"/>
        </w:rPr>
        <w:t xml:space="preserve"> A atestação de conformidade do objeto cabe ao titular do setor responsável pela fiscalização deste Contrato ou a outro servidor designado para esse fim.</w:t>
      </w:r>
    </w:p>
    <w:p w14:paraId="22C49139" w14:textId="77777777" w:rsidR="009C49BE" w:rsidRPr="00F46064" w:rsidRDefault="009C49BE" w:rsidP="00FD13A2">
      <w:pPr>
        <w:ind w:left="-567"/>
        <w:jc w:val="both"/>
        <w:rPr>
          <w:rFonts w:ascii="Times New Roman" w:hAnsi="Times New Roman" w:cs="Times New Roman"/>
          <w:sz w:val="10"/>
          <w:szCs w:val="10"/>
        </w:rPr>
      </w:pPr>
    </w:p>
    <w:p w14:paraId="0FAE121D" w14:textId="77777777"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 xml:space="preserve">CLÁUSULA DÉCIMA – DA FISCALIZAÇÃO DA DOCUMENTAÇÃO FISCAL, TRABALHISTA E </w:t>
      </w:r>
      <w:proofErr w:type="gramStart"/>
      <w:r w:rsidRPr="00F46064">
        <w:rPr>
          <w:rFonts w:ascii="Times New Roman" w:hAnsi="Times New Roman" w:cs="Times New Roman"/>
          <w:b/>
          <w:bCs/>
          <w:sz w:val="24"/>
          <w:szCs w:val="24"/>
        </w:rPr>
        <w:t>PREVIDENCIÁRIA</w:t>
      </w:r>
      <w:proofErr w:type="gramEnd"/>
    </w:p>
    <w:p w14:paraId="3958BEA0" w14:textId="6E101F04"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10.1 </w:t>
      </w:r>
      <w:r w:rsidR="00C45CAA" w:rsidRPr="00F46064">
        <w:rPr>
          <w:rFonts w:ascii="Times New Roman" w:hAnsi="Times New Roman" w:cs="Times New Roman"/>
          <w:sz w:val="24"/>
          <w:szCs w:val="24"/>
        </w:rPr>
        <w:t>–</w:t>
      </w:r>
      <w:r w:rsidRPr="00F46064">
        <w:rPr>
          <w:rFonts w:ascii="Times New Roman" w:hAnsi="Times New Roman" w:cs="Times New Roman"/>
          <w:sz w:val="24"/>
          <w:szCs w:val="24"/>
        </w:rPr>
        <w:t xml:space="preserve"> Para fins de acompanhamento do adimplemento de suas obrigações fiscais, trabalhistas e previdenciárias, a CONTRATADA deverá entregar à FISCALIZAÇÃO do </w:t>
      </w:r>
      <w:r w:rsidR="00567832" w:rsidRPr="00F46064">
        <w:rPr>
          <w:rFonts w:ascii="Times New Roman" w:hAnsi="Times New Roman" w:cs="Times New Roman"/>
          <w:sz w:val="24"/>
          <w:szCs w:val="24"/>
        </w:rPr>
        <w:t>Município</w:t>
      </w:r>
      <w:r w:rsidRPr="00F46064">
        <w:rPr>
          <w:rFonts w:ascii="Times New Roman" w:hAnsi="Times New Roman" w:cs="Times New Roman"/>
          <w:sz w:val="24"/>
          <w:szCs w:val="24"/>
        </w:rPr>
        <w:t xml:space="preserve">, acompanhada da Nota Fiscal/Fatura referente ao </w:t>
      </w:r>
      <w:r w:rsidR="00567832" w:rsidRPr="00F46064">
        <w:rPr>
          <w:rFonts w:ascii="Times New Roman" w:hAnsi="Times New Roman" w:cs="Times New Roman"/>
          <w:sz w:val="24"/>
          <w:szCs w:val="24"/>
        </w:rPr>
        <w:t>for</w:t>
      </w:r>
      <w:r w:rsidR="00543AAA" w:rsidRPr="00F46064">
        <w:rPr>
          <w:rFonts w:ascii="Times New Roman" w:hAnsi="Times New Roman" w:cs="Times New Roman"/>
          <w:sz w:val="24"/>
          <w:szCs w:val="24"/>
        </w:rPr>
        <w:t>nec</w:t>
      </w:r>
      <w:r w:rsidR="00567832" w:rsidRPr="00F46064">
        <w:rPr>
          <w:rFonts w:ascii="Times New Roman" w:hAnsi="Times New Roman" w:cs="Times New Roman"/>
          <w:sz w:val="24"/>
          <w:szCs w:val="24"/>
        </w:rPr>
        <w:t>imento</w:t>
      </w:r>
      <w:r w:rsidRPr="00F46064">
        <w:rPr>
          <w:rFonts w:ascii="Times New Roman" w:hAnsi="Times New Roman" w:cs="Times New Roman"/>
          <w:sz w:val="24"/>
          <w:szCs w:val="24"/>
        </w:rPr>
        <w:t xml:space="preserve"> prestado, a seguinte documentação:</w:t>
      </w:r>
    </w:p>
    <w:p w14:paraId="39428826" w14:textId="71973739" w:rsidR="00071339" w:rsidRPr="00F46064" w:rsidRDefault="00071339" w:rsidP="00FD13A2">
      <w:pPr>
        <w:pStyle w:val="PargrafodaLista"/>
        <w:numPr>
          <w:ilvl w:val="0"/>
          <w:numId w:val="13"/>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Certidão Negativa de Débito da Previdência Social – CND;</w:t>
      </w:r>
    </w:p>
    <w:p w14:paraId="3B6866CA" w14:textId="47EA0B69" w:rsidR="00071339" w:rsidRPr="00F46064" w:rsidRDefault="00071339" w:rsidP="00FD13A2">
      <w:pPr>
        <w:pStyle w:val="PargrafodaLista"/>
        <w:numPr>
          <w:ilvl w:val="0"/>
          <w:numId w:val="13"/>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Certidão de Regularidade do FGTS-CRF;</w:t>
      </w:r>
    </w:p>
    <w:p w14:paraId="312A0631" w14:textId="3A42FA5F" w:rsidR="00071339" w:rsidRPr="00F46064" w:rsidRDefault="00071339" w:rsidP="00FD13A2">
      <w:pPr>
        <w:pStyle w:val="PargrafodaLista"/>
        <w:numPr>
          <w:ilvl w:val="0"/>
          <w:numId w:val="13"/>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Certidão Conjunta Negativa de Débitos relativos a Tributos Federais e à Dívida Ativa da União;</w:t>
      </w:r>
    </w:p>
    <w:p w14:paraId="0AE8EB5B" w14:textId="5257C2C6" w:rsidR="00071339" w:rsidRPr="00F46064" w:rsidRDefault="00071339" w:rsidP="00FD13A2">
      <w:pPr>
        <w:pStyle w:val="PargrafodaLista"/>
        <w:numPr>
          <w:ilvl w:val="0"/>
          <w:numId w:val="13"/>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 xml:space="preserve">Certidão Negativa de Débitos das Fazendas Estadual e Municipal do domicílio ou sede da CONTRATADA; </w:t>
      </w:r>
      <w:proofErr w:type="gramStart"/>
      <w:r w:rsidRPr="00F46064">
        <w:rPr>
          <w:rFonts w:ascii="Times New Roman" w:hAnsi="Times New Roman" w:cs="Times New Roman"/>
          <w:sz w:val="24"/>
          <w:szCs w:val="24"/>
        </w:rPr>
        <w:t>e</w:t>
      </w:r>
      <w:proofErr w:type="gramEnd"/>
    </w:p>
    <w:p w14:paraId="2499CB44" w14:textId="77777777" w:rsidR="00071339" w:rsidRPr="00F46064" w:rsidRDefault="00071339" w:rsidP="00FD13A2">
      <w:pPr>
        <w:pStyle w:val="PargrafodaLista"/>
        <w:numPr>
          <w:ilvl w:val="0"/>
          <w:numId w:val="13"/>
        </w:numPr>
        <w:tabs>
          <w:tab w:val="left" w:pos="284"/>
        </w:tabs>
        <w:spacing w:before="0"/>
        <w:ind w:left="-567" w:firstLine="0"/>
        <w:rPr>
          <w:rFonts w:ascii="Times New Roman" w:hAnsi="Times New Roman" w:cs="Times New Roman"/>
          <w:sz w:val="24"/>
          <w:szCs w:val="24"/>
        </w:rPr>
      </w:pPr>
      <w:r w:rsidRPr="00F46064">
        <w:rPr>
          <w:rFonts w:ascii="Times New Roman" w:hAnsi="Times New Roman" w:cs="Times New Roman"/>
          <w:sz w:val="24"/>
          <w:szCs w:val="24"/>
        </w:rPr>
        <w:t>Certidão Negativa de Débitos Trabalhistas.</w:t>
      </w:r>
    </w:p>
    <w:p w14:paraId="3B17B4F0" w14:textId="77777777" w:rsidR="00071339" w:rsidRPr="00F46064" w:rsidRDefault="00071339" w:rsidP="00FD13A2">
      <w:pPr>
        <w:ind w:left="-567"/>
        <w:jc w:val="both"/>
        <w:rPr>
          <w:rFonts w:ascii="Times New Roman" w:hAnsi="Times New Roman" w:cs="Times New Roman"/>
          <w:sz w:val="24"/>
          <w:szCs w:val="24"/>
        </w:rPr>
      </w:pPr>
    </w:p>
    <w:p w14:paraId="0C069F4B" w14:textId="413E0C22"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10.</w:t>
      </w:r>
      <w:r w:rsidR="00567832" w:rsidRPr="00F46064">
        <w:rPr>
          <w:rFonts w:ascii="Times New Roman" w:hAnsi="Times New Roman" w:cs="Times New Roman"/>
          <w:sz w:val="24"/>
          <w:szCs w:val="24"/>
        </w:rPr>
        <w:t>2</w:t>
      </w:r>
      <w:r w:rsidRPr="00F46064">
        <w:rPr>
          <w:rFonts w:ascii="Times New Roman" w:hAnsi="Times New Roman" w:cs="Times New Roman"/>
          <w:sz w:val="24"/>
          <w:szCs w:val="24"/>
        </w:rPr>
        <w:t xml:space="preserve"> </w:t>
      </w:r>
      <w:r w:rsidR="00C45CAA" w:rsidRPr="00F46064">
        <w:rPr>
          <w:rFonts w:ascii="Times New Roman" w:hAnsi="Times New Roman" w:cs="Times New Roman"/>
          <w:sz w:val="24"/>
          <w:szCs w:val="24"/>
        </w:rPr>
        <w:t>–</w:t>
      </w:r>
      <w:r w:rsidRPr="00F46064">
        <w:rPr>
          <w:rFonts w:ascii="Times New Roman" w:hAnsi="Times New Roman" w:cs="Times New Roman"/>
          <w:sz w:val="24"/>
          <w:szCs w:val="24"/>
        </w:rPr>
        <w:t xml:space="preserve"> O descumprimento reiterado das disposições acima e a manutenção da CONTRATADA em situação irregular perante as obrigações fiscais, trabalhistas e previdenciárias implicarão rescisão contratual, sem prejuízo da aplicação das penalidades e demais cominações legais.</w:t>
      </w:r>
    </w:p>
    <w:p w14:paraId="7519A63B" w14:textId="792C1867" w:rsidR="00071339" w:rsidRPr="00F46064" w:rsidRDefault="00071339" w:rsidP="00FD13A2">
      <w:pPr>
        <w:ind w:left="-567"/>
        <w:jc w:val="both"/>
        <w:rPr>
          <w:rFonts w:ascii="Times New Roman" w:hAnsi="Times New Roman" w:cs="Times New Roman"/>
          <w:sz w:val="10"/>
          <w:szCs w:val="10"/>
        </w:rPr>
      </w:pPr>
    </w:p>
    <w:p w14:paraId="740B2928" w14:textId="77777777"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CLÁUSULA DÉCIMA PRIMEIRA – DA ALTERAÇÃO DO CONTRATO</w:t>
      </w:r>
    </w:p>
    <w:p w14:paraId="6B36C9F5" w14:textId="03C527D6"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11.1 </w:t>
      </w:r>
      <w:r w:rsidR="00C45CAA" w:rsidRPr="00F46064">
        <w:rPr>
          <w:rFonts w:ascii="Times New Roman" w:hAnsi="Times New Roman" w:cs="Times New Roman"/>
          <w:sz w:val="24"/>
          <w:szCs w:val="24"/>
        </w:rPr>
        <w:t>–</w:t>
      </w:r>
      <w:r w:rsidRPr="00F46064">
        <w:rPr>
          <w:rFonts w:ascii="Times New Roman" w:hAnsi="Times New Roman" w:cs="Times New Roman"/>
          <w:sz w:val="24"/>
          <w:szCs w:val="24"/>
        </w:rPr>
        <w:t xml:space="preserve"> Este Contrato pode ser alterado nos casos previstos no art. 124 da Lei n.º 14.133/21, desde que haja interesse da CONTRATANTE, com a apresentação das devidas justificativas.</w:t>
      </w:r>
    </w:p>
    <w:p w14:paraId="5557182B" w14:textId="77777777" w:rsidR="002C41A7" w:rsidRPr="00F46064" w:rsidRDefault="002C41A7" w:rsidP="00FD13A2">
      <w:pPr>
        <w:ind w:left="-567"/>
        <w:jc w:val="both"/>
        <w:rPr>
          <w:rFonts w:ascii="Times New Roman" w:hAnsi="Times New Roman" w:cs="Times New Roman"/>
          <w:sz w:val="10"/>
          <w:szCs w:val="10"/>
        </w:rPr>
      </w:pPr>
    </w:p>
    <w:p w14:paraId="70B7BD0A" w14:textId="77777777"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CLÁUSULA DÉCIMA SEGUNDA – DA EXTINÇÃO DO CONTRATO</w:t>
      </w:r>
    </w:p>
    <w:p w14:paraId="3CB6327E" w14:textId="0BAFDB80"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12.1 </w:t>
      </w:r>
      <w:r w:rsidR="00C45CAA" w:rsidRPr="00F46064">
        <w:rPr>
          <w:rFonts w:ascii="Times New Roman" w:hAnsi="Times New Roman" w:cs="Times New Roman"/>
          <w:sz w:val="24"/>
          <w:szCs w:val="24"/>
        </w:rPr>
        <w:t>–</w:t>
      </w:r>
      <w:r w:rsidRPr="00F46064">
        <w:rPr>
          <w:rFonts w:ascii="Times New Roman" w:hAnsi="Times New Roman" w:cs="Times New Roman"/>
          <w:sz w:val="24"/>
          <w:szCs w:val="24"/>
        </w:rPr>
        <w:t xml:space="preserve"> A extinção deste contrato se dará nos termos dos artigos 106, inciso III, ou 137 da Lei n.º 14.133/2021.</w:t>
      </w:r>
    </w:p>
    <w:p w14:paraId="34BBD98D" w14:textId="5528104D"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12.2 </w:t>
      </w:r>
      <w:r w:rsidR="00C45CAA" w:rsidRPr="00F46064">
        <w:rPr>
          <w:rFonts w:ascii="Times New Roman" w:hAnsi="Times New Roman" w:cs="Times New Roman"/>
          <w:sz w:val="24"/>
          <w:szCs w:val="24"/>
        </w:rPr>
        <w:t>–</w:t>
      </w:r>
      <w:r w:rsidRPr="00F46064">
        <w:rPr>
          <w:rFonts w:ascii="Times New Roman" w:hAnsi="Times New Roman" w:cs="Times New Roman"/>
          <w:sz w:val="24"/>
          <w:szCs w:val="24"/>
        </w:rPr>
        <w:t xml:space="preserve"> No caso de rescisão provocada por inadimplemento da CONTRATADA, a CONTRATANTE poderá reter, cautelarmente, os créditos decorrentes do contrato até o valor dos prejuízos causados, já calculados ou estimados.</w:t>
      </w:r>
    </w:p>
    <w:p w14:paraId="2595BE88" w14:textId="74D9A6F4"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12.3 </w:t>
      </w:r>
      <w:r w:rsidR="00C45CAA" w:rsidRPr="00F46064">
        <w:rPr>
          <w:rFonts w:ascii="Times New Roman" w:hAnsi="Times New Roman" w:cs="Times New Roman"/>
          <w:sz w:val="24"/>
          <w:szCs w:val="24"/>
        </w:rPr>
        <w:t>–</w:t>
      </w:r>
      <w:r w:rsidRPr="00F46064">
        <w:rPr>
          <w:rFonts w:ascii="Times New Roman" w:hAnsi="Times New Roman" w:cs="Times New Roman"/>
          <w:sz w:val="24"/>
          <w:szCs w:val="24"/>
        </w:rPr>
        <w:t xml:space="preserve"> No procedimento que visa à rescisão do contrato, será assegurado o contraditório e a ampla defesa, sendo que, depois de encerrada a instrução inicial, a CONTRATADA terá o prazo de </w:t>
      </w:r>
      <w:proofErr w:type="gramStart"/>
      <w:r w:rsidRPr="00F46064">
        <w:rPr>
          <w:rFonts w:ascii="Times New Roman" w:hAnsi="Times New Roman" w:cs="Times New Roman"/>
          <w:sz w:val="24"/>
          <w:szCs w:val="24"/>
        </w:rPr>
        <w:t>5</w:t>
      </w:r>
      <w:proofErr w:type="gramEnd"/>
      <w:r w:rsidRPr="00F46064">
        <w:rPr>
          <w:rFonts w:ascii="Times New Roman" w:hAnsi="Times New Roman" w:cs="Times New Roman"/>
          <w:sz w:val="24"/>
          <w:szCs w:val="24"/>
        </w:rPr>
        <w:t xml:space="preserve"> (cinco) dias úteis para se manifestar e produzir provas, sem prejuízo da possibilidade de a CONTRATANTE adotar, motivadamente, providências acauteladoras.</w:t>
      </w:r>
    </w:p>
    <w:p w14:paraId="7CBB25BE" w14:textId="77777777" w:rsidR="00071339" w:rsidRPr="00F46064" w:rsidRDefault="00071339" w:rsidP="00FD13A2">
      <w:pPr>
        <w:ind w:left="-567"/>
        <w:jc w:val="both"/>
        <w:rPr>
          <w:rFonts w:ascii="Times New Roman" w:hAnsi="Times New Roman" w:cs="Times New Roman"/>
          <w:sz w:val="10"/>
          <w:szCs w:val="10"/>
        </w:rPr>
      </w:pPr>
    </w:p>
    <w:p w14:paraId="32A3EF06" w14:textId="77777777" w:rsidR="00071339" w:rsidRPr="00F46064" w:rsidRDefault="00071339" w:rsidP="00FD13A2">
      <w:pPr>
        <w:ind w:left="-567"/>
        <w:jc w:val="both"/>
        <w:rPr>
          <w:rFonts w:ascii="Times New Roman" w:hAnsi="Times New Roman" w:cs="Times New Roman"/>
          <w:b/>
          <w:bCs/>
          <w:sz w:val="24"/>
          <w:szCs w:val="24"/>
        </w:rPr>
      </w:pPr>
      <w:bookmarkStart w:id="3" w:name="_Hlk140237209"/>
      <w:r w:rsidRPr="00F46064">
        <w:rPr>
          <w:rFonts w:ascii="Times New Roman" w:hAnsi="Times New Roman" w:cs="Times New Roman"/>
          <w:b/>
          <w:bCs/>
          <w:sz w:val="24"/>
          <w:szCs w:val="24"/>
        </w:rPr>
        <w:t>CLÁUSULA DÉCIMA TERCEIRA – DA LIQUIDAÇÃO E DO PAGAMENTO</w:t>
      </w:r>
    </w:p>
    <w:p w14:paraId="56157C8A" w14:textId="46029AC5" w:rsidR="00071339" w:rsidRPr="00F46064" w:rsidRDefault="00071339" w:rsidP="00FD13A2">
      <w:pPr>
        <w:pStyle w:val="Nivel2"/>
        <w:numPr>
          <w:ilvl w:val="0"/>
          <w:numId w:val="0"/>
        </w:numPr>
        <w:spacing w:before="0" w:after="0" w:line="240" w:lineRule="auto"/>
        <w:ind w:left="-567"/>
        <w:rPr>
          <w:rFonts w:ascii="Times New Roman" w:hAnsi="Times New Roman" w:cs="Times New Roman"/>
          <w:color w:val="auto"/>
          <w:sz w:val="24"/>
          <w:szCs w:val="24"/>
        </w:rPr>
      </w:pPr>
      <w:r w:rsidRPr="00F46064">
        <w:rPr>
          <w:rFonts w:ascii="Times New Roman" w:hAnsi="Times New Roman" w:cs="Times New Roman"/>
          <w:color w:val="auto"/>
          <w:sz w:val="24"/>
          <w:szCs w:val="24"/>
        </w:rPr>
        <w:t xml:space="preserve">13.1 </w:t>
      </w:r>
      <w:r w:rsidR="00C45CAA" w:rsidRPr="00F46064">
        <w:rPr>
          <w:rFonts w:ascii="Times New Roman" w:hAnsi="Times New Roman" w:cs="Times New Roman"/>
          <w:color w:val="auto"/>
          <w:sz w:val="24"/>
          <w:szCs w:val="24"/>
        </w:rPr>
        <w:t>–</w:t>
      </w:r>
      <w:r w:rsidRPr="00F46064">
        <w:rPr>
          <w:rFonts w:ascii="Times New Roman" w:hAnsi="Times New Roman" w:cs="Times New Roman"/>
          <w:color w:val="auto"/>
          <w:sz w:val="24"/>
          <w:szCs w:val="24"/>
        </w:rPr>
        <w:t xml:space="preserve"> Recebida a Nota Fiscal ou documento de cobrança equivalente, correrá o prazo de </w:t>
      </w:r>
      <w:r w:rsidR="00302DC5" w:rsidRPr="00F46064">
        <w:rPr>
          <w:rFonts w:ascii="Times New Roman" w:hAnsi="Times New Roman" w:cs="Times New Roman"/>
          <w:color w:val="auto"/>
          <w:sz w:val="24"/>
          <w:szCs w:val="24"/>
        </w:rPr>
        <w:t>ate 30 (trinta) dias</w:t>
      </w:r>
      <w:r w:rsidRPr="00F46064">
        <w:rPr>
          <w:rFonts w:ascii="Times New Roman" w:hAnsi="Times New Roman" w:cs="Times New Roman"/>
          <w:color w:val="auto"/>
          <w:sz w:val="24"/>
          <w:szCs w:val="24"/>
        </w:rPr>
        <w:t xml:space="preserve"> para fins de liquidação, na forma desta seção, prorrogáveis por igual período</w:t>
      </w:r>
      <w:r w:rsidR="00302DC5" w:rsidRPr="00F46064">
        <w:rPr>
          <w:rFonts w:ascii="Times New Roman" w:hAnsi="Times New Roman" w:cs="Times New Roman"/>
          <w:color w:val="auto"/>
          <w:sz w:val="24"/>
          <w:szCs w:val="24"/>
        </w:rPr>
        <w:t>.</w:t>
      </w:r>
    </w:p>
    <w:p w14:paraId="69869599" w14:textId="6CF8463D" w:rsidR="00071339" w:rsidRPr="00F46064" w:rsidRDefault="00071339" w:rsidP="00FD13A2">
      <w:pPr>
        <w:pStyle w:val="Nivel2"/>
        <w:numPr>
          <w:ilvl w:val="1"/>
          <w:numId w:val="17"/>
        </w:numPr>
        <w:tabs>
          <w:tab w:val="left" w:pos="426"/>
        </w:tabs>
        <w:spacing w:before="0" w:after="0" w:line="240" w:lineRule="auto"/>
        <w:ind w:left="-567" w:firstLine="0"/>
        <w:rPr>
          <w:rFonts w:ascii="Times New Roman" w:hAnsi="Times New Roman" w:cs="Times New Roman"/>
          <w:color w:val="auto"/>
          <w:sz w:val="24"/>
          <w:szCs w:val="24"/>
        </w:rPr>
      </w:pPr>
      <w:r w:rsidRPr="00F46064">
        <w:rPr>
          <w:rFonts w:ascii="Times New Roman" w:hAnsi="Times New Roman" w:cs="Times New Roman"/>
          <w:color w:val="auto"/>
          <w:sz w:val="24"/>
          <w:szCs w:val="24"/>
        </w:rPr>
        <w:t>- Para fins de liquidação, o setor competente deve verificar se a Nota Fiscal ou Fatura apresentada expressa os elementos necessários e essenciais do documento, tais como:</w:t>
      </w:r>
    </w:p>
    <w:p w14:paraId="6B2605DE" w14:textId="77777777" w:rsidR="00071339" w:rsidRPr="00F46064" w:rsidRDefault="00071339" w:rsidP="00FD13A2">
      <w:pPr>
        <w:pStyle w:val="Nivel3-erro"/>
        <w:numPr>
          <w:ilvl w:val="0"/>
          <w:numId w:val="16"/>
        </w:numPr>
        <w:spacing w:before="0" w:after="0"/>
        <w:ind w:left="-567" w:firstLine="0"/>
        <w:rPr>
          <w:rFonts w:ascii="Times New Roman" w:hAnsi="Times New Roman" w:cs="Times New Roman"/>
          <w:sz w:val="24"/>
        </w:rPr>
      </w:pPr>
      <w:proofErr w:type="gramStart"/>
      <w:r w:rsidRPr="00F46064">
        <w:rPr>
          <w:rFonts w:ascii="Times New Roman" w:hAnsi="Times New Roman" w:cs="Times New Roman"/>
          <w:sz w:val="24"/>
        </w:rPr>
        <w:t>o</w:t>
      </w:r>
      <w:proofErr w:type="gramEnd"/>
      <w:r w:rsidRPr="00F46064">
        <w:rPr>
          <w:rFonts w:ascii="Times New Roman" w:hAnsi="Times New Roman" w:cs="Times New Roman"/>
          <w:sz w:val="24"/>
        </w:rPr>
        <w:t xml:space="preserve"> prazo de validade;</w:t>
      </w:r>
    </w:p>
    <w:p w14:paraId="2CBBF615" w14:textId="77777777" w:rsidR="00071339" w:rsidRPr="00F46064" w:rsidRDefault="00071339" w:rsidP="00FD13A2">
      <w:pPr>
        <w:pStyle w:val="Nivel3-erro"/>
        <w:numPr>
          <w:ilvl w:val="0"/>
          <w:numId w:val="16"/>
        </w:numPr>
        <w:spacing w:before="0" w:after="0"/>
        <w:ind w:left="-567" w:firstLine="0"/>
        <w:rPr>
          <w:rFonts w:ascii="Times New Roman" w:hAnsi="Times New Roman" w:cs="Times New Roman"/>
          <w:sz w:val="24"/>
        </w:rPr>
      </w:pPr>
      <w:proofErr w:type="gramStart"/>
      <w:r w:rsidRPr="00F46064">
        <w:rPr>
          <w:rFonts w:ascii="Times New Roman" w:hAnsi="Times New Roman" w:cs="Times New Roman"/>
          <w:sz w:val="24"/>
        </w:rPr>
        <w:t>a</w:t>
      </w:r>
      <w:proofErr w:type="gramEnd"/>
      <w:r w:rsidRPr="00F46064">
        <w:rPr>
          <w:rFonts w:ascii="Times New Roman" w:hAnsi="Times New Roman" w:cs="Times New Roman"/>
          <w:sz w:val="24"/>
        </w:rPr>
        <w:t xml:space="preserve"> data da emissão;</w:t>
      </w:r>
    </w:p>
    <w:p w14:paraId="41DC54C7" w14:textId="77777777" w:rsidR="00071339" w:rsidRPr="00F46064" w:rsidRDefault="00071339" w:rsidP="00FD13A2">
      <w:pPr>
        <w:pStyle w:val="Nivel3-erro"/>
        <w:numPr>
          <w:ilvl w:val="0"/>
          <w:numId w:val="16"/>
        </w:numPr>
        <w:spacing w:before="0" w:after="0"/>
        <w:ind w:left="-567" w:firstLine="0"/>
        <w:rPr>
          <w:rFonts w:ascii="Times New Roman" w:hAnsi="Times New Roman" w:cs="Times New Roman"/>
          <w:sz w:val="24"/>
        </w:rPr>
      </w:pPr>
      <w:proofErr w:type="gramStart"/>
      <w:r w:rsidRPr="00F46064">
        <w:rPr>
          <w:rFonts w:ascii="Times New Roman" w:hAnsi="Times New Roman" w:cs="Times New Roman"/>
          <w:sz w:val="24"/>
        </w:rPr>
        <w:t>os</w:t>
      </w:r>
      <w:proofErr w:type="gramEnd"/>
      <w:r w:rsidRPr="00F46064">
        <w:rPr>
          <w:rFonts w:ascii="Times New Roman" w:hAnsi="Times New Roman" w:cs="Times New Roman"/>
          <w:sz w:val="24"/>
        </w:rPr>
        <w:t xml:space="preserve"> dados do contrato e do órgão contratante;</w:t>
      </w:r>
    </w:p>
    <w:p w14:paraId="3CAD2545" w14:textId="77777777" w:rsidR="00071339" w:rsidRPr="00F46064" w:rsidRDefault="00071339" w:rsidP="00FD13A2">
      <w:pPr>
        <w:pStyle w:val="Nivel3-erro"/>
        <w:numPr>
          <w:ilvl w:val="0"/>
          <w:numId w:val="16"/>
        </w:numPr>
        <w:spacing w:before="0" w:after="0"/>
        <w:ind w:left="-567" w:firstLine="0"/>
        <w:rPr>
          <w:rFonts w:ascii="Times New Roman" w:hAnsi="Times New Roman" w:cs="Times New Roman"/>
          <w:sz w:val="24"/>
        </w:rPr>
      </w:pPr>
      <w:proofErr w:type="gramStart"/>
      <w:r w:rsidRPr="00F46064">
        <w:rPr>
          <w:rFonts w:ascii="Times New Roman" w:hAnsi="Times New Roman" w:cs="Times New Roman"/>
          <w:sz w:val="24"/>
        </w:rPr>
        <w:t>o</w:t>
      </w:r>
      <w:proofErr w:type="gramEnd"/>
      <w:r w:rsidRPr="00F46064">
        <w:rPr>
          <w:rFonts w:ascii="Times New Roman" w:hAnsi="Times New Roman" w:cs="Times New Roman"/>
          <w:sz w:val="24"/>
        </w:rPr>
        <w:t xml:space="preserve"> período respectivo de execução do contrato;</w:t>
      </w:r>
    </w:p>
    <w:p w14:paraId="597B8CC6" w14:textId="77777777" w:rsidR="00071339" w:rsidRPr="00F46064" w:rsidRDefault="00071339" w:rsidP="00FD13A2">
      <w:pPr>
        <w:pStyle w:val="Nivel3-erro"/>
        <w:numPr>
          <w:ilvl w:val="0"/>
          <w:numId w:val="16"/>
        </w:numPr>
        <w:spacing w:before="0" w:after="0"/>
        <w:ind w:left="-567" w:firstLine="0"/>
        <w:rPr>
          <w:rFonts w:ascii="Times New Roman" w:hAnsi="Times New Roman" w:cs="Times New Roman"/>
          <w:sz w:val="24"/>
        </w:rPr>
      </w:pPr>
      <w:proofErr w:type="gramStart"/>
      <w:r w:rsidRPr="00F46064">
        <w:rPr>
          <w:rFonts w:ascii="Times New Roman" w:hAnsi="Times New Roman" w:cs="Times New Roman"/>
          <w:sz w:val="24"/>
        </w:rPr>
        <w:t>o</w:t>
      </w:r>
      <w:proofErr w:type="gramEnd"/>
      <w:r w:rsidRPr="00F46064">
        <w:rPr>
          <w:rFonts w:ascii="Times New Roman" w:hAnsi="Times New Roman" w:cs="Times New Roman"/>
          <w:sz w:val="24"/>
        </w:rPr>
        <w:t xml:space="preserve"> valor a pagar; e</w:t>
      </w:r>
    </w:p>
    <w:p w14:paraId="4E1D2FE6" w14:textId="14432AF0" w:rsidR="00C45CAA" w:rsidRPr="00F46064" w:rsidRDefault="00C45CAA" w:rsidP="00FD13A2">
      <w:pPr>
        <w:pStyle w:val="Nivel3-erro"/>
        <w:numPr>
          <w:ilvl w:val="0"/>
          <w:numId w:val="0"/>
        </w:numPr>
        <w:spacing w:before="0" w:after="0"/>
        <w:ind w:left="-567"/>
        <w:rPr>
          <w:rFonts w:ascii="Times New Roman" w:hAnsi="Times New Roman" w:cs="Times New Roman"/>
          <w:sz w:val="24"/>
        </w:rPr>
      </w:pPr>
    </w:p>
    <w:p w14:paraId="38F64EDD" w14:textId="3877804E" w:rsidR="00071339" w:rsidRPr="00F46064" w:rsidRDefault="00071339" w:rsidP="00FD13A2">
      <w:pPr>
        <w:pStyle w:val="Nivel2"/>
        <w:numPr>
          <w:ilvl w:val="1"/>
          <w:numId w:val="17"/>
        </w:numPr>
        <w:tabs>
          <w:tab w:val="left" w:pos="567"/>
        </w:tabs>
        <w:spacing w:before="0" w:after="0" w:line="240" w:lineRule="auto"/>
        <w:ind w:left="-567" w:firstLine="0"/>
        <w:rPr>
          <w:rFonts w:ascii="Times New Roman" w:hAnsi="Times New Roman" w:cs="Times New Roman"/>
          <w:color w:val="auto"/>
          <w:sz w:val="24"/>
          <w:szCs w:val="24"/>
        </w:rPr>
      </w:pPr>
      <w:r w:rsidRPr="00F46064">
        <w:rPr>
          <w:rFonts w:ascii="Times New Roman" w:hAnsi="Times New Roman" w:cs="Times New Roman"/>
          <w:color w:val="auto"/>
          <w:sz w:val="24"/>
          <w:szCs w:val="24"/>
        </w:rP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3C4C06" w14:textId="3934CC93" w:rsidR="00071339" w:rsidRPr="00F46064" w:rsidRDefault="00071339" w:rsidP="00FD13A2">
      <w:pPr>
        <w:pStyle w:val="Nivel2"/>
        <w:numPr>
          <w:ilvl w:val="1"/>
          <w:numId w:val="17"/>
        </w:numPr>
        <w:tabs>
          <w:tab w:val="left" w:pos="567"/>
        </w:tabs>
        <w:spacing w:before="0" w:after="0" w:line="240" w:lineRule="auto"/>
        <w:ind w:left="-567" w:firstLine="0"/>
        <w:rPr>
          <w:rFonts w:ascii="Times New Roman" w:hAnsi="Times New Roman" w:cs="Times New Roman"/>
          <w:color w:val="auto"/>
          <w:sz w:val="24"/>
          <w:szCs w:val="24"/>
        </w:rPr>
      </w:pPr>
      <w:r w:rsidRPr="00F46064">
        <w:rPr>
          <w:rFonts w:ascii="Times New Roman" w:hAnsi="Times New Roman" w:cs="Times New Roman"/>
          <w:color w:val="auto"/>
          <w:sz w:val="24"/>
          <w:szCs w:val="24"/>
        </w:rPr>
        <w:t xml:space="preserve">A Nota Fiscal ou Fatura deverá ser obrigatoriamente acompanhada da comprovação da regularidade fiscal, o que poderá ser feito por meio de consulta </w:t>
      </w:r>
      <w:r w:rsidRPr="00F46064">
        <w:rPr>
          <w:rFonts w:ascii="Times New Roman" w:hAnsi="Times New Roman" w:cs="Times New Roman"/>
          <w:i/>
          <w:iCs/>
          <w:color w:val="auto"/>
          <w:sz w:val="24"/>
          <w:szCs w:val="24"/>
        </w:rPr>
        <w:t>on-line</w:t>
      </w:r>
      <w:r w:rsidRPr="00F46064">
        <w:rPr>
          <w:rFonts w:ascii="Times New Roman" w:hAnsi="Times New Roman" w:cs="Times New Roman"/>
          <w:color w:val="auto"/>
          <w:sz w:val="24"/>
          <w:szCs w:val="24"/>
        </w:rPr>
        <w:t xml:space="preserve"> aos sítios eletrônicos oficiais ou à documentação mencionada no </w:t>
      </w:r>
      <w:hyperlink r:id="rId9" w:anchor="art68">
        <w:r w:rsidRPr="00F46064">
          <w:rPr>
            <w:rStyle w:val="Hyperlink"/>
            <w:rFonts w:ascii="Times New Roman" w:hAnsi="Times New Roman" w:cs="Times New Roman"/>
            <w:color w:val="auto"/>
            <w:sz w:val="24"/>
            <w:szCs w:val="24"/>
            <w:u w:val="none"/>
          </w:rPr>
          <w:t>art. 68 da Lei nº 14.133/2021</w:t>
        </w:r>
      </w:hyperlink>
      <w:r w:rsidRPr="00F46064">
        <w:rPr>
          <w:rFonts w:ascii="Times New Roman" w:hAnsi="Times New Roman" w:cs="Times New Roman"/>
          <w:color w:val="auto"/>
          <w:sz w:val="24"/>
          <w:szCs w:val="24"/>
        </w:rPr>
        <w:t>.</w:t>
      </w:r>
    </w:p>
    <w:p w14:paraId="103D76EC" w14:textId="3998E770" w:rsidR="00071339" w:rsidRPr="00F46064" w:rsidRDefault="00071339" w:rsidP="00FD13A2">
      <w:pPr>
        <w:pStyle w:val="Nivel2"/>
        <w:numPr>
          <w:ilvl w:val="1"/>
          <w:numId w:val="17"/>
        </w:numPr>
        <w:tabs>
          <w:tab w:val="left" w:pos="567"/>
        </w:tabs>
        <w:spacing w:before="0" w:after="0" w:line="240" w:lineRule="auto"/>
        <w:ind w:left="-567" w:firstLine="0"/>
        <w:rPr>
          <w:rFonts w:ascii="Times New Roman" w:hAnsi="Times New Roman" w:cs="Times New Roman"/>
          <w:color w:val="auto"/>
          <w:sz w:val="24"/>
          <w:szCs w:val="24"/>
        </w:rPr>
      </w:pPr>
      <w:r w:rsidRPr="00F46064">
        <w:rPr>
          <w:rFonts w:ascii="Times New Roman" w:hAnsi="Times New Roman" w:cs="Times New Roman"/>
          <w:color w:val="auto"/>
          <w:sz w:val="24"/>
          <w:szCs w:val="24"/>
        </w:rPr>
        <w:t xml:space="preserve">A Administração deverá realizar consulta da regularidade fiscal para: </w:t>
      </w:r>
    </w:p>
    <w:p w14:paraId="2107EF10" w14:textId="77777777" w:rsidR="00071339" w:rsidRPr="00F46064" w:rsidRDefault="00071339" w:rsidP="00FD13A2">
      <w:pPr>
        <w:pStyle w:val="Nivel2"/>
        <w:numPr>
          <w:ilvl w:val="0"/>
          <w:numId w:val="0"/>
        </w:numPr>
        <w:tabs>
          <w:tab w:val="left" w:pos="567"/>
        </w:tabs>
        <w:spacing w:before="0" w:after="0" w:line="240" w:lineRule="auto"/>
        <w:ind w:left="-567"/>
        <w:rPr>
          <w:rFonts w:ascii="Times New Roman" w:hAnsi="Times New Roman" w:cs="Times New Roman"/>
          <w:color w:val="auto"/>
          <w:sz w:val="24"/>
          <w:szCs w:val="24"/>
        </w:rPr>
      </w:pPr>
      <w:r w:rsidRPr="00F46064">
        <w:rPr>
          <w:rFonts w:ascii="Times New Roman" w:hAnsi="Times New Roman" w:cs="Times New Roman"/>
          <w:color w:val="auto"/>
          <w:sz w:val="24"/>
          <w:szCs w:val="24"/>
        </w:rPr>
        <w:t xml:space="preserve">a) verificar a manutenção das condições de habilitação exigidas no edital; </w:t>
      </w:r>
    </w:p>
    <w:p w14:paraId="486AFC8C" w14:textId="77777777" w:rsidR="00071339" w:rsidRPr="00F46064" w:rsidRDefault="00071339" w:rsidP="00FD13A2">
      <w:pPr>
        <w:pStyle w:val="Nivel2"/>
        <w:numPr>
          <w:ilvl w:val="0"/>
          <w:numId w:val="0"/>
        </w:numPr>
        <w:tabs>
          <w:tab w:val="left" w:pos="567"/>
        </w:tabs>
        <w:spacing w:before="0" w:after="0" w:line="240" w:lineRule="auto"/>
        <w:ind w:left="-567"/>
        <w:rPr>
          <w:rFonts w:ascii="Times New Roman" w:hAnsi="Times New Roman" w:cs="Times New Roman"/>
          <w:color w:val="auto"/>
          <w:sz w:val="24"/>
          <w:szCs w:val="24"/>
        </w:rPr>
      </w:pPr>
      <w:r w:rsidRPr="00F46064">
        <w:rPr>
          <w:rFonts w:ascii="Times New Roman" w:hAnsi="Times New Roman" w:cs="Times New Roman"/>
          <w:color w:val="auto"/>
          <w:sz w:val="24"/>
          <w:szCs w:val="24"/>
        </w:rPr>
        <w:t>b) identificar possível razão que impeça a participação em licitação, no âmbito do órgão ou entidade, proibição de contratar com o Poder Público, bem como ocorrências impeditivas indiretas.</w:t>
      </w:r>
    </w:p>
    <w:p w14:paraId="4B67687E" w14:textId="0995343C" w:rsidR="00071339" w:rsidRPr="00F46064" w:rsidRDefault="00071339" w:rsidP="00FD13A2">
      <w:pPr>
        <w:pStyle w:val="Nivel2"/>
        <w:numPr>
          <w:ilvl w:val="1"/>
          <w:numId w:val="17"/>
        </w:numPr>
        <w:tabs>
          <w:tab w:val="left" w:pos="567"/>
        </w:tabs>
        <w:spacing w:before="0" w:after="0" w:line="240" w:lineRule="auto"/>
        <w:ind w:left="-567" w:firstLine="0"/>
        <w:rPr>
          <w:rFonts w:ascii="Times New Roman" w:hAnsi="Times New Roman" w:cs="Times New Roman"/>
          <w:color w:val="auto"/>
          <w:sz w:val="24"/>
          <w:szCs w:val="24"/>
        </w:rPr>
      </w:pPr>
      <w:r w:rsidRPr="00F46064">
        <w:rPr>
          <w:rFonts w:ascii="Times New Roman" w:hAnsi="Times New Roman" w:cs="Times New Roman"/>
          <w:color w:val="auto"/>
          <w:sz w:val="24"/>
          <w:szCs w:val="24"/>
        </w:rPr>
        <w:t xml:space="preserve">Constatando-se, a regularidade fiscal, a situação de irregularidade do contratado, será providenciada sua notificação, por escrito, para que, no prazo de </w:t>
      </w:r>
      <w:proofErr w:type="gramStart"/>
      <w:r w:rsidRPr="00F46064">
        <w:rPr>
          <w:rFonts w:ascii="Times New Roman" w:hAnsi="Times New Roman" w:cs="Times New Roman"/>
          <w:color w:val="auto"/>
          <w:sz w:val="24"/>
          <w:szCs w:val="24"/>
        </w:rPr>
        <w:t>5</w:t>
      </w:r>
      <w:proofErr w:type="gramEnd"/>
      <w:r w:rsidRPr="00F46064">
        <w:rPr>
          <w:rFonts w:ascii="Times New Roman" w:hAnsi="Times New Roman" w:cs="Times New Roman"/>
          <w:color w:val="auto"/>
          <w:sz w:val="24"/>
          <w:szCs w:val="24"/>
        </w:rPr>
        <w:t xml:space="preserve"> (cinco) dias úteis, regularize sua situação ou, no mesmo prazo, apresente sua defesa. O prazo poderá ser prorrogado uma vez, por igual período, a critério do contratante.</w:t>
      </w:r>
    </w:p>
    <w:p w14:paraId="59207740" w14:textId="2660723B" w:rsidR="00071339" w:rsidRPr="00F46064" w:rsidRDefault="00071339" w:rsidP="00FD13A2">
      <w:pPr>
        <w:pStyle w:val="Nivel2"/>
        <w:numPr>
          <w:ilvl w:val="1"/>
          <w:numId w:val="17"/>
        </w:numPr>
        <w:tabs>
          <w:tab w:val="left" w:pos="567"/>
        </w:tabs>
        <w:spacing w:before="0" w:after="0" w:line="240" w:lineRule="auto"/>
        <w:ind w:left="-567" w:firstLine="0"/>
        <w:rPr>
          <w:rFonts w:ascii="Times New Roman" w:hAnsi="Times New Roman" w:cs="Times New Roman"/>
          <w:color w:val="auto"/>
          <w:sz w:val="24"/>
          <w:szCs w:val="24"/>
        </w:rPr>
      </w:pPr>
      <w:r w:rsidRPr="00F46064">
        <w:rPr>
          <w:rFonts w:ascii="Times New Roman" w:hAnsi="Times New Roman" w:cs="Times New Roman"/>
          <w:color w:val="auto"/>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D8BA50C" w14:textId="096234CF" w:rsidR="00071339" w:rsidRPr="00F46064" w:rsidRDefault="00071339" w:rsidP="00FD13A2">
      <w:pPr>
        <w:pStyle w:val="Nivel2"/>
        <w:numPr>
          <w:ilvl w:val="1"/>
          <w:numId w:val="17"/>
        </w:numPr>
        <w:spacing w:before="0" w:after="0" w:line="240" w:lineRule="auto"/>
        <w:ind w:left="-567" w:firstLine="0"/>
        <w:rPr>
          <w:rFonts w:ascii="Times New Roman" w:hAnsi="Times New Roman" w:cs="Times New Roman"/>
          <w:color w:val="auto"/>
          <w:sz w:val="24"/>
          <w:szCs w:val="24"/>
        </w:rPr>
      </w:pPr>
      <w:r w:rsidRPr="00F46064">
        <w:rPr>
          <w:rFonts w:ascii="Times New Roman" w:hAnsi="Times New Roman" w:cs="Times New Roman"/>
          <w:color w:val="auto"/>
          <w:sz w:val="24"/>
          <w:szCs w:val="24"/>
        </w:rPr>
        <w:t>Persistindo a irregularidade, o contratante deverá adotar as medidas necessárias à rescisão contratual nos autos do processo administrativo correspondente, assegurada ao contratado a ampla defesa.</w:t>
      </w:r>
    </w:p>
    <w:p w14:paraId="01478C30" w14:textId="77777777" w:rsidR="00071339" w:rsidRPr="00F46064" w:rsidRDefault="00071339" w:rsidP="00FD13A2">
      <w:pPr>
        <w:pStyle w:val="Nivel2"/>
        <w:numPr>
          <w:ilvl w:val="1"/>
          <w:numId w:val="17"/>
        </w:numPr>
        <w:spacing w:before="0" w:after="0" w:line="240" w:lineRule="auto"/>
        <w:ind w:left="-567" w:firstLine="0"/>
        <w:rPr>
          <w:rFonts w:ascii="Times New Roman" w:hAnsi="Times New Roman" w:cs="Times New Roman"/>
          <w:color w:val="auto"/>
          <w:sz w:val="24"/>
          <w:szCs w:val="24"/>
        </w:rPr>
      </w:pPr>
      <w:r w:rsidRPr="00F46064">
        <w:rPr>
          <w:rFonts w:ascii="Times New Roman" w:hAnsi="Times New Roman" w:cs="Times New Roman"/>
          <w:color w:val="auto"/>
          <w:sz w:val="24"/>
          <w:szCs w:val="24"/>
        </w:rPr>
        <w:t xml:space="preserve">- Havendo a efetiva execução do objeto, os pagamentos serão realizados normalmente, até que se decida pela rescisão do contrato, caso o contratado não regularize sua situação relativa à regularidade fiscal. </w:t>
      </w:r>
    </w:p>
    <w:p w14:paraId="30D9C436" w14:textId="77777777" w:rsidR="00071339" w:rsidRPr="00F46064" w:rsidRDefault="00071339" w:rsidP="00FD13A2">
      <w:pPr>
        <w:ind w:left="-567"/>
        <w:jc w:val="both"/>
        <w:rPr>
          <w:rFonts w:ascii="Times New Roman" w:hAnsi="Times New Roman" w:cs="Times New Roman"/>
          <w:sz w:val="10"/>
          <w:szCs w:val="10"/>
        </w:rPr>
      </w:pPr>
    </w:p>
    <w:p w14:paraId="2D491CFE" w14:textId="77777777"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CLÁUSULA DÉCIMA QUARTA – DAS RETENÇÕES DE IMPOSTOS E CONTRIBUIÇÕES NA FONTE</w:t>
      </w:r>
    </w:p>
    <w:p w14:paraId="74D9D53D" w14:textId="5D11810F"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14.1 </w:t>
      </w:r>
      <w:r w:rsidR="00726711" w:rsidRPr="00F46064">
        <w:rPr>
          <w:rFonts w:ascii="Times New Roman" w:hAnsi="Times New Roman" w:cs="Times New Roman"/>
          <w:sz w:val="24"/>
          <w:szCs w:val="24"/>
        </w:rPr>
        <w:t>–</w:t>
      </w:r>
      <w:r w:rsidRPr="00F46064">
        <w:rPr>
          <w:rFonts w:ascii="Times New Roman" w:hAnsi="Times New Roman" w:cs="Times New Roman"/>
          <w:sz w:val="24"/>
          <w:szCs w:val="24"/>
        </w:rPr>
        <w:t xml:space="preserve"> Em se tratando d</w:t>
      </w:r>
      <w:r w:rsidR="005C624C" w:rsidRPr="00F46064">
        <w:rPr>
          <w:rFonts w:ascii="Times New Roman" w:hAnsi="Times New Roman" w:cs="Times New Roman"/>
          <w:sz w:val="24"/>
          <w:szCs w:val="24"/>
        </w:rPr>
        <w:t>e fornecimento de bens</w:t>
      </w:r>
      <w:r w:rsidRPr="00F46064">
        <w:rPr>
          <w:rFonts w:ascii="Times New Roman" w:hAnsi="Times New Roman" w:cs="Times New Roman"/>
          <w:sz w:val="24"/>
          <w:szCs w:val="24"/>
        </w:rPr>
        <w:t>, os pagamentos a serem efetuados em favor da CONTRATADA estarão sujeitos, no que couber, às retenções na fonte nos seguintes termos:</w:t>
      </w:r>
    </w:p>
    <w:p w14:paraId="2E0789F8" w14:textId="1389628F"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14.2 </w:t>
      </w:r>
      <w:r w:rsidR="00726711" w:rsidRPr="00F46064">
        <w:rPr>
          <w:rFonts w:ascii="Times New Roman" w:hAnsi="Times New Roman" w:cs="Times New Roman"/>
          <w:sz w:val="24"/>
          <w:szCs w:val="24"/>
        </w:rPr>
        <w:t>–</w:t>
      </w:r>
      <w:r w:rsidRPr="00F46064">
        <w:rPr>
          <w:rFonts w:ascii="Times New Roman" w:hAnsi="Times New Roman" w:cs="Times New Roman"/>
          <w:sz w:val="24"/>
          <w:szCs w:val="24"/>
        </w:rPr>
        <w:t xml:space="preserve"> Do Imposto de Renda da Pessoa Jurídica - IRPJ, da Contribuição Social sobre o Lucro Líquido - CSLL, da contribuição para seguridade social - COFINS e da contribuição para o PIS/PASEP, na forma da Instrução Normativa RFB n.º 1.234, de 11 de janeiro de 2012,</w:t>
      </w:r>
      <w:proofErr w:type="gramStart"/>
      <w:r w:rsidRPr="00F46064">
        <w:rPr>
          <w:rFonts w:ascii="Times New Roman" w:hAnsi="Times New Roman" w:cs="Times New Roman"/>
          <w:sz w:val="24"/>
          <w:szCs w:val="24"/>
        </w:rPr>
        <w:t xml:space="preserve"> </w:t>
      </w:r>
      <w:r w:rsidR="00726711" w:rsidRPr="00F46064">
        <w:rPr>
          <w:rFonts w:ascii="Times New Roman" w:hAnsi="Times New Roman" w:cs="Times New Roman"/>
          <w:sz w:val="24"/>
          <w:szCs w:val="24"/>
        </w:rPr>
        <w:t xml:space="preserve"> </w:t>
      </w:r>
      <w:proofErr w:type="gramEnd"/>
      <w:r w:rsidR="00726711" w:rsidRPr="00F46064">
        <w:rPr>
          <w:rFonts w:ascii="Times New Roman" w:hAnsi="Times New Roman" w:cs="Times New Roman"/>
          <w:w w:val="95"/>
          <w:sz w:val="24"/>
          <w:szCs w:val="24"/>
        </w:rPr>
        <w:t>alterada pela INRFB</w:t>
      </w:r>
      <w:r w:rsidR="00726711" w:rsidRPr="00F46064">
        <w:rPr>
          <w:rFonts w:ascii="Times New Roman" w:hAnsi="Times New Roman" w:cs="Times New Roman"/>
          <w:spacing w:val="-2"/>
          <w:w w:val="95"/>
          <w:sz w:val="24"/>
          <w:szCs w:val="24"/>
        </w:rPr>
        <w:t xml:space="preserve"> </w:t>
      </w:r>
      <w:r w:rsidR="00726711" w:rsidRPr="00F46064">
        <w:rPr>
          <w:rFonts w:ascii="Times New Roman" w:hAnsi="Times New Roman" w:cs="Times New Roman"/>
          <w:w w:val="95"/>
          <w:sz w:val="24"/>
          <w:szCs w:val="24"/>
        </w:rPr>
        <w:t>2145,</w:t>
      </w:r>
      <w:r w:rsidR="00726711" w:rsidRPr="00F46064">
        <w:rPr>
          <w:rFonts w:ascii="Times New Roman" w:hAnsi="Times New Roman" w:cs="Times New Roman"/>
          <w:spacing w:val="-3"/>
          <w:w w:val="95"/>
          <w:sz w:val="24"/>
          <w:szCs w:val="24"/>
        </w:rPr>
        <w:t xml:space="preserve"> </w:t>
      </w:r>
      <w:r w:rsidR="00726711" w:rsidRPr="00F46064">
        <w:rPr>
          <w:rFonts w:ascii="Times New Roman" w:hAnsi="Times New Roman" w:cs="Times New Roman"/>
          <w:w w:val="95"/>
          <w:sz w:val="24"/>
          <w:szCs w:val="24"/>
        </w:rPr>
        <w:t>de</w:t>
      </w:r>
      <w:r w:rsidR="00726711" w:rsidRPr="00F46064">
        <w:rPr>
          <w:rFonts w:ascii="Times New Roman" w:hAnsi="Times New Roman" w:cs="Times New Roman"/>
          <w:spacing w:val="-3"/>
          <w:w w:val="95"/>
          <w:sz w:val="24"/>
          <w:szCs w:val="24"/>
        </w:rPr>
        <w:t xml:space="preserve"> </w:t>
      </w:r>
      <w:r w:rsidR="00726711" w:rsidRPr="00F46064">
        <w:rPr>
          <w:rFonts w:ascii="Times New Roman" w:hAnsi="Times New Roman" w:cs="Times New Roman"/>
          <w:w w:val="95"/>
          <w:sz w:val="24"/>
          <w:szCs w:val="24"/>
        </w:rPr>
        <w:t>26</w:t>
      </w:r>
      <w:r w:rsidR="00726711" w:rsidRPr="00F46064">
        <w:rPr>
          <w:rFonts w:ascii="Times New Roman" w:hAnsi="Times New Roman" w:cs="Times New Roman"/>
          <w:spacing w:val="-2"/>
          <w:w w:val="95"/>
          <w:sz w:val="24"/>
          <w:szCs w:val="24"/>
        </w:rPr>
        <w:t xml:space="preserve"> </w:t>
      </w:r>
      <w:r w:rsidR="00726711" w:rsidRPr="00F46064">
        <w:rPr>
          <w:rFonts w:ascii="Times New Roman" w:hAnsi="Times New Roman" w:cs="Times New Roman"/>
          <w:w w:val="95"/>
          <w:sz w:val="24"/>
          <w:szCs w:val="24"/>
        </w:rPr>
        <w:t>de</w:t>
      </w:r>
      <w:r w:rsidR="00726711" w:rsidRPr="00F46064">
        <w:rPr>
          <w:rFonts w:ascii="Times New Roman" w:hAnsi="Times New Roman" w:cs="Times New Roman"/>
          <w:spacing w:val="-3"/>
          <w:w w:val="95"/>
          <w:sz w:val="24"/>
          <w:szCs w:val="24"/>
        </w:rPr>
        <w:t xml:space="preserve"> junho d</w:t>
      </w:r>
      <w:r w:rsidR="00726711" w:rsidRPr="00F46064">
        <w:rPr>
          <w:rFonts w:ascii="Times New Roman" w:hAnsi="Times New Roman" w:cs="Times New Roman"/>
          <w:w w:val="95"/>
          <w:sz w:val="24"/>
          <w:szCs w:val="24"/>
        </w:rPr>
        <w:t>e 2</w:t>
      </w:r>
      <w:r w:rsidR="00726711" w:rsidRPr="00F46064">
        <w:rPr>
          <w:rFonts w:ascii="Times New Roman" w:hAnsi="Times New Roman" w:cs="Times New Roman"/>
          <w:sz w:val="24"/>
          <w:szCs w:val="24"/>
        </w:rPr>
        <w:t>023</w:t>
      </w:r>
      <w:r w:rsidRPr="00F46064">
        <w:rPr>
          <w:rFonts w:ascii="Times New Roman" w:hAnsi="Times New Roman" w:cs="Times New Roman"/>
          <w:sz w:val="24"/>
          <w:szCs w:val="24"/>
        </w:rPr>
        <w:t>conforme determina o art. 64 da Lei n.º 9.430, de 27/12/1996 e alterações;</w:t>
      </w:r>
    </w:p>
    <w:p w14:paraId="7244A8DC" w14:textId="18E46AC8"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14.</w:t>
      </w:r>
      <w:r w:rsidR="007F5BC5" w:rsidRPr="00F46064">
        <w:rPr>
          <w:rFonts w:ascii="Times New Roman" w:hAnsi="Times New Roman" w:cs="Times New Roman"/>
          <w:sz w:val="24"/>
          <w:szCs w:val="24"/>
        </w:rPr>
        <w:t>3</w:t>
      </w:r>
      <w:r w:rsidRPr="00F46064">
        <w:rPr>
          <w:rFonts w:ascii="Times New Roman" w:hAnsi="Times New Roman" w:cs="Times New Roman"/>
          <w:sz w:val="24"/>
          <w:szCs w:val="24"/>
        </w:rPr>
        <w:t xml:space="preserve"> </w:t>
      </w:r>
      <w:r w:rsidR="00726711" w:rsidRPr="00F46064">
        <w:rPr>
          <w:rFonts w:ascii="Times New Roman" w:hAnsi="Times New Roman" w:cs="Times New Roman"/>
          <w:sz w:val="24"/>
          <w:szCs w:val="24"/>
        </w:rPr>
        <w:t>–</w:t>
      </w:r>
      <w:r w:rsidRPr="00F46064">
        <w:rPr>
          <w:rFonts w:ascii="Times New Roman" w:hAnsi="Times New Roman" w:cs="Times New Roman"/>
          <w:sz w:val="24"/>
          <w:szCs w:val="24"/>
        </w:rPr>
        <w:t xml:space="preserve"> A CONTRATADA, caso optante pelo Simples Nacional, deverá apresentar, juntamente com a nota fiscal correspondente aos serviços prestados, declaração relativa à sua opção por tal regime tributário.</w:t>
      </w:r>
    </w:p>
    <w:p w14:paraId="0DE14CDB" w14:textId="77777777" w:rsidR="0020693B" w:rsidRPr="00F46064" w:rsidRDefault="0020693B" w:rsidP="00FD13A2">
      <w:pPr>
        <w:ind w:left="-567"/>
        <w:jc w:val="both"/>
        <w:rPr>
          <w:rFonts w:ascii="Times New Roman" w:hAnsi="Times New Roman" w:cs="Times New Roman"/>
          <w:sz w:val="10"/>
          <w:szCs w:val="10"/>
        </w:rPr>
      </w:pPr>
    </w:p>
    <w:bookmarkEnd w:id="3"/>
    <w:p w14:paraId="0DC6BA7A" w14:textId="77777777" w:rsidR="00071339"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CLÁUSULA DÉCIMA QUINTA – DAS SANÇÕES</w:t>
      </w:r>
    </w:p>
    <w:p w14:paraId="1BEC893A" w14:textId="3A0D95DA" w:rsidR="00071339" w:rsidRPr="00F46064" w:rsidRDefault="00071339" w:rsidP="00FD13A2">
      <w:pPr>
        <w:pStyle w:val="NormalWeb"/>
        <w:spacing w:before="0" w:beforeAutospacing="0" w:after="0" w:afterAutospacing="0"/>
        <w:ind w:left="-567"/>
        <w:jc w:val="both"/>
      </w:pPr>
      <w:bookmarkStart w:id="4" w:name="_Hlk139379821"/>
      <w:r w:rsidRPr="00F46064">
        <w:t xml:space="preserve">15.1 </w:t>
      </w:r>
      <w:r w:rsidR="00726711" w:rsidRPr="00F46064">
        <w:t xml:space="preserve">– </w:t>
      </w:r>
      <w:r w:rsidRPr="00F46064">
        <w:t>Serão aplicadas ao responsável pelas infrações administrativas previstas nesta Lei as seguintes sanções:</w:t>
      </w:r>
    </w:p>
    <w:p w14:paraId="5C5944AB" w14:textId="2BF544C7" w:rsidR="00071339" w:rsidRPr="00F46064" w:rsidRDefault="00071339" w:rsidP="00FD13A2">
      <w:pPr>
        <w:pStyle w:val="NormalWeb"/>
        <w:spacing w:before="0" w:beforeAutospacing="0" w:after="0" w:afterAutospacing="0"/>
        <w:ind w:left="-567"/>
        <w:jc w:val="both"/>
      </w:pPr>
      <w:bookmarkStart w:id="5" w:name="art156i"/>
      <w:bookmarkEnd w:id="5"/>
      <w:r w:rsidRPr="00F46064">
        <w:t xml:space="preserve">I </w:t>
      </w:r>
      <w:r w:rsidR="00726711" w:rsidRPr="00F46064">
        <w:t>–</w:t>
      </w:r>
      <w:r w:rsidRPr="00F46064">
        <w:t xml:space="preserve"> advertência;</w:t>
      </w:r>
    </w:p>
    <w:p w14:paraId="67AC42B7" w14:textId="04C9D129" w:rsidR="00071339" w:rsidRPr="00F46064" w:rsidRDefault="00071339" w:rsidP="00FD13A2">
      <w:pPr>
        <w:pStyle w:val="NormalWeb"/>
        <w:spacing w:before="0" w:beforeAutospacing="0" w:after="0" w:afterAutospacing="0"/>
        <w:ind w:left="-567"/>
        <w:jc w:val="both"/>
      </w:pPr>
      <w:bookmarkStart w:id="6" w:name="art156ii"/>
      <w:bookmarkEnd w:id="6"/>
      <w:r w:rsidRPr="00F46064">
        <w:t xml:space="preserve">II </w:t>
      </w:r>
      <w:r w:rsidR="00726711" w:rsidRPr="00F46064">
        <w:t>–</w:t>
      </w:r>
      <w:r w:rsidRPr="00F46064">
        <w:t xml:space="preserve"> multa;</w:t>
      </w:r>
    </w:p>
    <w:p w14:paraId="56884437" w14:textId="6124FC51" w:rsidR="00071339" w:rsidRPr="00F46064" w:rsidRDefault="00071339" w:rsidP="00FD13A2">
      <w:pPr>
        <w:pStyle w:val="NormalWeb"/>
        <w:spacing w:before="0" w:beforeAutospacing="0" w:after="0" w:afterAutospacing="0"/>
        <w:ind w:left="-567"/>
        <w:jc w:val="both"/>
      </w:pPr>
      <w:bookmarkStart w:id="7" w:name="art156iii"/>
      <w:bookmarkEnd w:id="7"/>
      <w:r w:rsidRPr="00F46064">
        <w:t xml:space="preserve">III </w:t>
      </w:r>
      <w:r w:rsidR="00726711" w:rsidRPr="00F46064">
        <w:t>–</w:t>
      </w:r>
      <w:r w:rsidRPr="00F46064">
        <w:t xml:space="preserve"> impedimento de licitar e contratar;</w:t>
      </w:r>
    </w:p>
    <w:p w14:paraId="44ADD4BC" w14:textId="2A2CCCCD" w:rsidR="00071339" w:rsidRPr="00F46064" w:rsidRDefault="00071339" w:rsidP="00FD13A2">
      <w:pPr>
        <w:pStyle w:val="NormalWeb"/>
        <w:spacing w:before="0" w:beforeAutospacing="0" w:after="0" w:afterAutospacing="0"/>
        <w:ind w:left="-567"/>
        <w:jc w:val="both"/>
      </w:pPr>
      <w:bookmarkStart w:id="8" w:name="art156iv"/>
      <w:bookmarkEnd w:id="8"/>
      <w:r w:rsidRPr="00F46064">
        <w:t xml:space="preserve">IV </w:t>
      </w:r>
      <w:r w:rsidR="00726711" w:rsidRPr="00F46064">
        <w:t>–</w:t>
      </w:r>
      <w:r w:rsidRPr="00F46064">
        <w:t xml:space="preserve"> declaração de inidoneidade para licitar ou contratar.</w:t>
      </w:r>
    </w:p>
    <w:p w14:paraId="5BC71992" w14:textId="77777777" w:rsidR="00071339" w:rsidRPr="00F46064" w:rsidRDefault="00071339" w:rsidP="00FD13A2">
      <w:pPr>
        <w:pStyle w:val="NormalWeb"/>
        <w:spacing w:before="0" w:beforeAutospacing="0" w:after="0" w:afterAutospacing="0"/>
        <w:ind w:left="-567"/>
        <w:jc w:val="both"/>
      </w:pPr>
      <w:bookmarkStart w:id="9" w:name="art156§1"/>
      <w:bookmarkEnd w:id="9"/>
      <w:r w:rsidRPr="00F46064">
        <w:t>§ 1º Na aplicação das sanções serão considerados:</w:t>
      </w:r>
    </w:p>
    <w:p w14:paraId="002CD7C0" w14:textId="2A157844" w:rsidR="00071339" w:rsidRPr="00F46064" w:rsidRDefault="00071339" w:rsidP="00FD13A2">
      <w:pPr>
        <w:pStyle w:val="NormalWeb"/>
        <w:spacing w:before="0" w:beforeAutospacing="0" w:after="0" w:afterAutospacing="0"/>
        <w:ind w:left="-567"/>
        <w:jc w:val="both"/>
      </w:pPr>
      <w:bookmarkStart w:id="10" w:name="art156§1i"/>
      <w:bookmarkEnd w:id="10"/>
      <w:r w:rsidRPr="00F46064">
        <w:t xml:space="preserve">I </w:t>
      </w:r>
      <w:r w:rsidR="00726711" w:rsidRPr="00F46064">
        <w:t>–</w:t>
      </w:r>
      <w:r w:rsidRPr="00F46064">
        <w:t xml:space="preserve"> a natureza e a gravidade da infração cometida;</w:t>
      </w:r>
    </w:p>
    <w:p w14:paraId="535D8ED4" w14:textId="639113F8" w:rsidR="00071339" w:rsidRPr="00F46064" w:rsidRDefault="00071339" w:rsidP="00FD13A2">
      <w:pPr>
        <w:pStyle w:val="NormalWeb"/>
        <w:spacing w:before="0" w:beforeAutospacing="0" w:after="0" w:afterAutospacing="0"/>
        <w:ind w:left="-567"/>
        <w:jc w:val="both"/>
      </w:pPr>
      <w:bookmarkStart w:id="11" w:name="art156§1ii"/>
      <w:bookmarkEnd w:id="11"/>
      <w:r w:rsidRPr="00F46064">
        <w:t xml:space="preserve">II </w:t>
      </w:r>
      <w:r w:rsidR="00726711" w:rsidRPr="00F46064">
        <w:t>–</w:t>
      </w:r>
      <w:r w:rsidRPr="00F46064">
        <w:t xml:space="preserve"> as peculiaridades do caso concreto;</w:t>
      </w:r>
    </w:p>
    <w:p w14:paraId="473D500E" w14:textId="5FD120EA" w:rsidR="00071339" w:rsidRPr="00F46064" w:rsidRDefault="00071339" w:rsidP="00FD13A2">
      <w:pPr>
        <w:pStyle w:val="NormalWeb"/>
        <w:spacing w:before="0" w:beforeAutospacing="0" w:after="0" w:afterAutospacing="0"/>
        <w:ind w:left="-567"/>
        <w:jc w:val="both"/>
      </w:pPr>
      <w:bookmarkStart w:id="12" w:name="art156§1iii"/>
      <w:bookmarkEnd w:id="12"/>
      <w:r w:rsidRPr="00F46064">
        <w:t xml:space="preserve">III </w:t>
      </w:r>
      <w:r w:rsidR="00726711" w:rsidRPr="00F46064">
        <w:t>–</w:t>
      </w:r>
      <w:r w:rsidRPr="00F46064">
        <w:t xml:space="preserve"> as circunstâncias agravantes ou atenuantes;</w:t>
      </w:r>
    </w:p>
    <w:p w14:paraId="163506AD" w14:textId="44C088AC" w:rsidR="00071339" w:rsidRPr="00F46064" w:rsidRDefault="00071339" w:rsidP="00FD13A2">
      <w:pPr>
        <w:pStyle w:val="NormalWeb"/>
        <w:spacing w:before="0" w:beforeAutospacing="0" w:after="0" w:afterAutospacing="0"/>
        <w:ind w:left="-567"/>
        <w:jc w:val="both"/>
      </w:pPr>
      <w:bookmarkStart w:id="13" w:name="art156§1iv"/>
      <w:bookmarkEnd w:id="13"/>
      <w:r w:rsidRPr="00F46064">
        <w:t xml:space="preserve">IV </w:t>
      </w:r>
      <w:r w:rsidR="00726711" w:rsidRPr="00F46064">
        <w:t>–</w:t>
      </w:r>
      <w:r w:rsidRPr="00F46064">
        <w:t xml:space="preserve"> os danos que dela provierem para a Administração Pública;</w:t>
      </w:r>
    </w:p>
    <w:p w14:paraId="0B4DC94F" w14:textId="1FC441BA" w:rsidR="00071339" w:rsidRPr="00F46064" w:rsidRDefault="00071339" w:rsidP="00FD13A2">
      <w:pPr>
        <w:pStyle w:val="NormalWeb"/>
        <w:spacing w:before="0" w:beforeAutospacing="0" w:after="0" w:afterAutospacing="0"/>
        <w:ind w:left="-567"/>
        <w:jc w:val="both"/>
      </w:pPr>
      <w:bookmarkStart w:id="14" w:name="art156§1v"/>
      <w:bookmarkEnd w:id="14"/>
      <w:r w:rsidRPr="00F46064">
        <w:lastRenderedPageBreak/>
        <w:t xml:space="preserve">V </w:t>
      </w:r>
      <w:r w:rsidR="00726711" w:rsidRPr="00F46064">
        <w:t>–</w:t>
      </w:r>
      <w:r w:rsidRPr="00F46064">
        <w:t xml:space="preserve"> a implantação ou o aperfeiçoamento de programa de integridade, conforme normas e orientações dos órgãos de controle.</w:t>
      </w:r>
    </w:p>
    <w:p w14:paraId="4230807D" w14:textId="77777777" w:rsidR="00071339" w:rsidRPr="00F46064" w:rsidRDefault="00071339" w:rsidP="00FD13A2">
      <w:pPr>
        <w:pStyle w:val="NormalWeb"/>
        <w:spacing w:before="0" w:beforeAutospacing="0" w:after="0" w:afterAutospacing="0"/>
        <w:ind w:left="-567"/>
        <w:jc w:val="both"/>
      </w:pPr>
      <w:bookmarkStart w:id="15" w:name="art156§2"/>
      <w:bookmarkEnd w:id="15"/>
      <w:r w:rsidRPr="00F46064">
        <w:t>§ 2º A sanção prevista no inciso I do </w:t>
      </w:r>
      <w:r w:rsidRPr="00F46064">
        <w:rPr>
          <w:b/>
          <w:bCs/>
        </w:rPr>
        <w:t>caput</w:t>
      </w:r>
      <w:r w:rsidRPr="00F46064">
        <w:t> deste item será aplicada exclusivamente pela infração administrativa prevista no </w:t>
      </w:r>
      <w:hyperlink r:id="rId10" w:anchor="art155i" w:history="1">
        <w:r w:rsidRPr="00F46064">
          <w:rPr>
            <w:rStyle w:val="Hyperlink"/>
            <w:color w:val="auto"/>
            <w:u w:val="none"/>
          </w:rPr>
          <w:t>inciso I do </w:t>
        </w:r>
        <w:r w:rsidRPr="00F46064">
          <w:rPr>
            <w:rStyle w:val="Hyperlink"/>
            <w:b/>
            <w:bCs/>
            <w:color w:val="auto"/>
            <w:u w:val="none"/>
          </w:rPr>
          <w:t>caput</w:t>
        </w:r>
        <w:r w:rsidRPr="00F46064">
          <w:rPr>
            <w:rStyle w:val="Hyperlink"/>
            <w:color w:val="auto"/>
            <w:u w:val="none"/>
          </w:rPr>
          <w:t> do art. 155 da Lei</w:t>
        </w:r>
      </w:hyperlink>
      <w:r w:rsidRPr="00F46064">
        <w:t xml:space="preserve"> 14.133/2021, quando não se justificar a imposição de penalidade mais grave.</w:t>
      </w:r>
    </w:p>
    <w:p w14:paraId="59BE1C5E" w14:textId="77777777" w:rsidR="00071339" w:rsidRPr="00F46064" w:rsidRDefault="00071339" w:rsidP="00FD13A2">
      <w:pPr>
        <w:pStyle w:val="NormalWeb"/>
        <w:spacing w:before="0" w:beforeAutospacing="0" w:after="0" w:afterAutospacing="0"/>
        <w:ind w:left="-567"/>
        <w:jc w:val="both"/>
      </w:pPr>
      <w:bookmarkStart w:id="16" w:name="art156§3"/>
      <w:bookmarkEnd w:id="16"/>
      <w:r w:rsidRPr="00F46064">
        <w:t>§ 3º A sanção prevista no inciso II do </w:t>
      </w:r>
      <w:r w:rsidRPr="00F46064">
        <w:rPr>
          <w:b/>
          <w:bCs/>
        </w:rPr>
        <w:t>caput</w:t>
      </w:r>
      <w:r w:rsidRPr="00F46064">
        <w:t> deste item,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11" w:anchor="art155" w:history="1">
        <w:r w:rsidRPr="00F46064">
          <w:rPr>
            <w:rStyle w:val="Hyperlink"/>
            <w:color w:val="auto"/>
            <w:u w:val="none"/>
          </w:rPr>
          <w:t>art. 155 da Lei</w:t>
        </w:r>
      </w:hyperlink>
      <w:r w:rsidRPr="00F46064">
        <w:t xml:space="preserve"> 14.133/2021.</w:t>
      </w:r>
    </w:p>
    <w:p w14:paraId="6D531DA2" w14:textId="77777777" w:rsidR="00071339" w:rsidRPr="00F46064" w:rsidRDefault="00071339" w:rsidP="00FD13A2">
      <w:pPr>
        <w:pStyle w:val="NormalWeb"/>
        <w:spacing w:before="0" w:beforeAutospacing="0" w:after="0" w:afterAutospacing="0"/>
        <w:ind w:left="-567"/>
        <w:jc w:val="both"/>
      </w:pPr>
      <w:bookmarkStart w:id="17" w:name="art156§4"/>
      <w:bookmarkEnd w:id="17"/>
      <w:r w:rsidRPr="00F46064">
        <w:t>§ 4º A sanção prevista no inciso III do </w:t>
      </w:r>
      <w:r w:rsidRPr="00F46064">
        <w:rPr>
          <w:b/>
          <w:bCs/>
        </w:rPr>
        <w:t>caput</w:t>
      </w:r>
      <w:r w:rsidRPr="00F46064">
        <w:t> deste artigo será aplicada ao responsável pelas infrações administrativas previstas nos </w:t>
      </w:r>
      <w:hyperlink r:id="rId12" w:anchor="art155ii" w:history="1">
        <w:r w:rsidRPr="00F46064">
          <w:rPr>
            <w:rStyle w:val="Hyperlink"/>
            <w:color w:val="auto"/>
            <w:u w:val="none"/>
          </w:rPr>
          <w:t>incisos II, III, IV, V, VI e VII do </w:t>
        </w:r>
        <w:r w:rsidRPr="00F46064">
          <w:rPr>
            <w:rStyle w:val="Hyperlink"/>
            <w:b/>
            <w:bCs/>
            <w:color w:val="auto"/>
            <w:u w:val="none"/>
          </w:rPr>
          <w:t>caput</w:t>
        </w:r>
        <w:r w:rsidRPr="00F46064">
          <w:rPr>
            <w:rStyle w:val="Hyperlink"/>
            <w:color w:val="auto"/>
            <w:u w:val="none"/>
          </w:rPr>
          <w:t xml:space="preserve"> do </w:t>
        </w:r>
        <w:hyperlink r:id="rId13" w:anchor="art155" w:history="1">
          <w:r w:rsidRPr="00F46064">
            <w:rPr>
              <w:rStyle w:val="Hyperlink"/>
              <w:color w:val="auto"/>
              <w:u w:val="none"/>
            </w:rPr>
            <w:t>art. 155 da Lei</w:t>
          </w:r>
        </w:hyperlink>
        <w:r w:rsidRPr="00F46064">
          <w:t xml:space="preserve"> 14.133/2021</w:t>
        </w:r>
      </w:hyperlink>
      <w:r w:rsidRPr="00F46064">
        <w:t xml:space="preserve">, quando não se justificar a imposição de penalidade mais grave, e impedirá o responsável de licitar ou contratar no âmbito da Administração Pública direta e indireta do ente federativo que tiver aplicado a sanção, pelo prazo máximo de </w:t>
      </w:r>
      <w:proofErr w:type="gramStart"/>
      <w:r w:rsidRPr="00F46064">
        <w:t>3</w:t>
      </w:r>
      <w:proofErr w:type="gramEnd"/>
      <w:r w:rsidRPr="00F46064">
        <w:t xml:space="preserve"> (três) anos.</w:t>
      </w:r>
    </w:p>
    <w:p w14:paraId="28A4C7BD" w14:textId="77777777" w:rsidR="00071339" w:rsidRPr="00F46064" w:rsidRDefault="00071339" w:rsidP="00FD13A2">
      <w:pPr>
        <w:pStyle w:val="NormalWeb"/>
        <w:spacing w:before="0" w:beforeAutospacing="0" w:after="0" w:afterAutospacing="0"/>
        <w:ind w:left="-567"/>
        <w:jc w:val="both"/>
      </w:pPr>
      <w:bookmarkStart w:id="18" w:name="art156§5"/>
      <w:bookmarkEnd w:id="18"/>
      <w:r w:rsidRPr="00F46064">
        <w:t>§ 5º A sanção prevista no inciso IV do </w:t>
      </w:r>
      <w:r w:rsidRPr="00F46064">
        <w:rPr>
          <w:b/>
          <w:bCs/>
        </w:rPr>
        <w:t>caput</w:t>
      </w:r>
      <w:r w:rsidRPr="00F46064">
        <w:t> deste artigo será aplicada ao responsável pelas infrações administrativas previstas nos </w:t>
      </w:r>
      <w:hyperlink r:id="rId14" w:anchor="art155viii" w:history="1">
        <w:r w:rsidRPr="00F46064">
          <w:rPr>
            <w:rStyle w:val="Hyperlink"/>
            <w:color w:val="auto"/>
            <w:u w:val="none"/>
          </w:rPr>
          <w:t>incisos VIII, IX, X, XI e XII do </w:t>
        </w:r>
        <w:r w:rsidRPr="00F46064">
          <w:rPr>
            <w:rStyle w:val="Hyperlink"/>
            <w:b/>
            <w:bCs/>
            <w:color w:val="auto"/>
            <w:u w:val="none"/>
          </w:rPr>
          <w:t>caput</w:t>
        </w:r>
        <w:r w:rsidRPr="00F46064">
          <w:rPr>
            <w:rStyle w:val="Hyperlink"/>
            <w:color w:val="auto"/>
            <w:u w:val="none"/>
          </w:rPr>
          <w:t xml:space="preserve"> do </w:t>
        </w:r>
        <w:hyperlink r:id="rId15" w:anchor="art155" w:history="1">
          <w:r w:rsidRPr="00F46064">
            <w:rPr>
              <w:rStyle w:val="Hyperlink"/>
              <w:color w:val="auto"/>
              <w:u w:val="none"/>
            </w:rPr>
            <w:t>art. 155 da Lei</w:t>
          </w:r>
        </w:hyperlink>
        <w:r w:rsidRPr="00F46064">
          <w:t xml:space="preserve"> 14.133/2021</w:t>
        </w:r>
      </w:hyperlink>
      <w:r w:rsidRPr="00F46064">
        <w:t>, bem como pelas infrações administrativas previstas nos incisos II, III, IV, V, VI e VII do </w:t>
      </w:r>
      <w:r w:rsidRPr="00F46064">
        <w:rPr>
          <w:b/>
          <w:bCs/>
        </w:rPr>
        <w:t>caput</w:t>
      </w:r>
      <w:r w:rsidRPr="00F46064">
        <w:t xml:space="preserve">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w:t>
      </w:r>
      <w:proofErr w:type="gramStart"/>
      <w:r w:rsidRPr="00F46064">
        <w:t>3</w:t>
      </w:r>
      <w:proofErr w:type="gramEnd"/>
      <w:r w:rsidRPr="00F46064">
        <w:t xml:space="preserve"> (três) anos e máximo de 6 (seis) anos.</w:t>
      </w:r>
    </w:p>
    <w:p w14:paraId="548F691D" w14:textId="77777777" w:rsidR="00071339" w:rsidRPr="00F46064" w:rsidRDefault="00071339" w:rsidP="00FD13A2">
      <w:pPr>
        <w:pStyle w:val="NormalWeb"/>
        <w:spacing w:before="0" w:beforeAutospacing="0" w:after="0" w:afterAutospacing="0"/>
        <w:ind w:left="-567"/>
        <w:jc w:val="both"/>
      </w:pPr>
      <w:bookmarkStart w:id="19" w:name="art156§6"/>
      <w:bookmarkEnd w:id="19"/>
      <w:r w:rsidRPr="00F46064">
        <w:t>§ 6º A sanção estabelecida no inciso IV do </w:t>
      </w:r>
      <w:r w:rsidRPr="00F46064">
        <w:rPr>
          <w:b/>
          <w:bCs/>
        </w:rPr>
        <w:t>caput</w:t>
      </w:r>
      <w:r w:rsidRPr="00F46064">
        <w:t> deste artigo será precedida de análise jurídica e observará as seguintes regras:</w:t>
      </w:r>
    </w:p>
    <w:p w14:paraId="1CC05401" w14:textId="4B6B03FF" w:rsidR="00071339" w:rsidRPr="00F46064" w:rsidRDefault="00071339" w:rsidP="00FD13A2">
      <w:pPr>
        <w:pStyle w:val="NormalWeb"/>
        <w:spacing w:before="0" w:beforeAutospacing="0" w:after="0" w:afterAutospacing="0"/>
        <w:ind w:left="-567"/>
        <w:jc w:val="both"/>
      </w:pPr>
      <w:bookmarkStart w:id="20" w:name="art156§6i"/>
      <w:bookmarkEnd w:id="20"/>
      <w:r w:rsidRPr="00F46064">
        <w:t xml:space="preserve">I </w:t>
      </w:r>
      <w:r w:rsidR="00726711" w:rsidRPr="00F46064">
        <w:t>–</w:t>
      </w:r>
      <w:r w:rsidRPr="00F46064">
        <w:t xml:space="preserve">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1963755F" w14:textId="4B90D367" w:rsidR="00071339" w:rsidRPr="00F46064" w:rsidRDefault="00071339" w:rsidP="00FD13A2">
      <w:pPr>
        <w:pStyle w:val="NormalWeb"/>
        <w:spacing w:before="0" w:beforeAutospacing="0" w:after="0" w:afterAutospacing="0"/>
        <w:ind w:left="-567"/>
        <w:jc w:val="both"/>
      </w:pPr>
      <w:bookmarkStart w:id="21" w:name="art156§6ii"/>
      <w:bookmarkEnd w:id="21"/>
      <w:r w:rsidRPr="00F46064">
        <w:t xml:space="preserve">II </w:t>
      </w:r>
      <w:r w:rsidR="00726711" w:rsidRPr="00F46064">
        <w:t>–</w:t>
      </w:r>
      <w:r w:rsidRPr="00F46064">
        <w:t xml:space="preserve">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179A6A2C" w14:textId="77777777" w:rsidR="00071339" w:rsidRPr="00F46064" w:rsidRDefault="00071339" w:rsidP="00FD13A2">
      <w:pPr>
        <w:pStyle w:val="NormalWeb"/>
        <w:spacing w:before="0" w:beforeAutospacing="0" w:after="0" w:afterAutospacing="0"/>
        <w:ind w:left="-567"/>
        <w:jc w:val="both"/>
      </w:pPr>
      <w:bookmarkStart w:id="22" w:name="art156§7"/>
      <w:bookmarkEnd w:id="22"/>
      <w:r w:rsidRPr="00F46064">
        <w:t>§ 7º As sanções previstas nos incisos I, III e IV do </w:t>
      </w:r>
      <w:r w:rsidRPr="00F46064">
        <w:rPr>
          <w:b/>
          <w:bCs/>
        </w:rPr>
        <w:t>caput</w:t>
      </w:r>
      <w:r w:rsidRPr="00F46064">
        <w:t> deste artigo poderão ser aplicadas cumulativamente com a prevista no inciso II do </w:t>
      </w:r>
      <w:r w:rsidRPr="00F46064">
        <w:rPr>
          <w:b/>
          <w:bCs/>
        </w:rPr>
        <w:t>caput</w:t>
      </w:r>
      <w:r w:rsidRPr="00F46064">
        <w:t> deste artigo.</w:t>
      </w:r>
    </w:p>
    <w:p w14:paraId="19E7D75A" w14:textId="77777777" w:rsidR="00071339" w:rsidRPr="00F46064" w:rsidRDefault="00071339" w:rsidP="00FD13A2">
      <w:pPr>
        <w:pStyle w:val="NormalWeb"/>
        <w:spacing w:before="0" w:beforeAutospacing="0" w:after="0" w:afterAutospacing="0"/>
        <w:ind w:left="-567"/>
        <w:jc w:val="both"/>
      </w:pPr>
      <w:bookmarkStart w:id="23" w:name="art156§8"/>
      <w:bookmarkEnd w:id="23"/>
      <w:r w:rsidRPr="00F46064">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6E3D6877" w14:textId="77777777" w:rsidR="00071339" w:rsidRPr="00F46064" w:rsidRDefault="00071339" w:rsidP="00FD13A2">
      <w:pPr>
        <w:pStyle w:val="NormalWeb"/>
        <w:spacing w:before="0" w:beforeAutospacing="0" w:after="0" w:afterAutospacing="0"/>
        <w:ind w:left="-567"/>
        <w:jc w:val="both"/>
      </w:pPr>
      <w:bookmarkStart w:id="24" w:name="art156§9"/>
      <w:bookmarkEnd w:id="24"/>
      <w:r w:rsidRPr="00F46064">
        <w:t>§ 9º A aplicação das sanções previstas no </w:t>
      </w:r>
      <w:r w:rsidRPr="00F46064">
        <w:rPr>
          <w:b/>
          <w:bCs/>
        </w:rPr>
        <w:t>caput</w:t>
      </w:r>
      <w:r w:rsidRPr="00F46064">
        <w:t> deste artigo não exclui, em hipótese alguma, a obrigação de reparação integral do dano causado à Administração Pública.</w:t>
      </w:r>
    </w:p>
    <w:p w14:paraId="03D3C9C0" w14:textId="47F0EEFB" w:rsidR="00071339" w:rsidRPr="00F46064" w:rsidRDefault="00071339" w:rsidP="00FD13A2">
      <w:pPr>
        <w:pStyle w:val="NormalWeb"/>
        <w:spacing w:before="0" w:beforeAutospacing="0" w:after="0" w:afterAutospacing="0"/>
        <w:ind w:left="-567"/>
        <w:jc w:val="both"/>
      </w:pPr>
      <w:bookmarkStart w:id="25" w:name="art157"/>
      <w:bookmarkEnd w:id="25"/>
      <w:r w:rsidRPr="00F46064">
        <w:t xml:space="preserve">15.2 </w:t>
      </w:r>
      <w:r w:rsidR="00726711" w:rsidRPr="00F46064">
        <w:t>–</w:t>
      </w:r>
      <w:r w:rsidRPr="00F46064">
        <w:t xml:space="preserve"> Na aplicação da sanção prevista no </w:t>
      </w:r>
      <w:hyperlink r:id="rId16" w:anchor="art156ii" w:history="1">
        <w:r w:rsidRPr="00F46064">
          <w:rPr>
            <w:rStyle w:val="Hyperlink"/>
            <w:color w:val="auto"/>
            <w:u w:val="none"/>
          </w:rPr>
          <w:t>inciso II do </w:t>
        </w:r>
        <w:r w:rsidRPr="00F46064">
          <w:rPr>
            <w:rStyle w:val="Hyperlink"/>
            <w:b/>
            <w:bCs/>
            <w:color w:val="auto"/>
            <w:u w:val="none"/>
          </w:rPr>
          <w:t>caput</w:t>
        </w:r>
        <w:r w:rsidRPr="00F46064">
          <w:rPr>
            <w:rStyle w:val="Hyperlink"/>
            <w:color w:val="auto"/>
            <w:u w:val="none"/>
          </w:rPr>
          <w:t> do art. 156 da Lei 1</w:t>
        </w:r>
        <w:r w:rsidRPr="00F46064">
          <w:t>4.133/2021</w:t>
        </w:r>
      </w:hyperlink>
      <w:r w:rsidRPr="00F46064">
        <w:t>, será facultada a defesa do interessado no prazo de 15 (quinze) dias úteis, contado da data de sua intimação.</w:t>
      </w:r>
    </w:p>
    <w:p w14:paraId="6EEF729C" w14:textId="051FEB0A" w:rsidR="00071339" w:rsidRPr="00F46064" w:rsidRDefault="00071339" w:rsidP="00FD13A2">
      <w:pPr>
        <w:pStyle w:val="NormalWeb"/>
        <w:spacing w:before="0" w:beforeAutospacing="0" w:after="0" w:afterAutospacing="0"/>
        <w:ind w:left="-567"/>
        <w:jc w:val="both"/>
      </w:pPr>
      <w:bookmarkStart w:id="26" w:name="art158"/>
      <w:bookmarkEnd w:id="26"/>
      <w:r w:rsidRPr="00F46064">
        <w:t xml:space="preserve">15.3 </w:t>
      </w:r>
      <w:r w:rsidR="00726711" w:rsidRPr="00F46064">
        <w:t>–</w:t>
      </w:r>
      <w:r w:rsidRPr="00F46064">
        <w:t xml:space="preserve"> A aplicação das sanções previstas nos </w:t>
      </w:r>
      <w:hyperlink r:id="rId17" w:anchor="art156iii" w:history="1">
        <w:r w:rsidRPr="00F46064">
          <w:rPr>
            <w:rStyle w:val="Hyperlink"/>
            <w:color w:val="auto"/>
            <w:u w:val="none"/>
          </w:rPr>
          <w:t>incisos III e IV do </w:t>
        </w:r>
        <w:r w:rsidRPr="00F46064">
          <w:rPr>
            <w:rStyle w:val="Hyperlink"/>
            <w:b/>
            <w:bCs/>
            <w:color w:val="auto"/>
            <w:u w:val="none"/>
          </w:rPr>
          <w:t>caput</w:t>
        </w:r>
        <w:r w:rsidRPr="00F46064">
          <w:rPr>
            <w:rStyle w:val="Hyperlink"/>
            <w:color w:val="auto"/>
            <w:u w:val="none"/>
          </w:rPr>
          <w:t> do art. 156 da Lei</w:t>
        </w:r>
      </w:hyperlink>
      <w:r w:rsidRPr="00F46064">
        <w:t xml:space="preserve"> 14.133/21, requererá a instauração de processo de responsabilização, a ser conduzido por comissão composta de </w:t>
      </w:r>
      <w:proofErr w:type="gramStart"/>
      <w:r w:rsidRPr="00F46064">
        <w:t>2</w:t>
      </w:r>
      <w:proofErr w:type="gramEnd"/>
      <w:r w:rsidRPr="00F46064">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30CBCC9" w14:textId="77777777" w:rsidR="00071339" w:rsidRPr="00F46064" w:rsidRDefault="00071339" w:rsidP="00FD13A2">
      <w:pPr>
        <w:pStyle w:val="NormalWeb"/>
        <w:spacing w:before="0" w:beforeAutospacing="0" w:after="0" w:afterAutospacing="0"/>
        <w:ind w:left="-567"/>
        <w:jc w:val="both"/>
      </w:pPr>
      <w:bookmarkStart w:id="27" w:name="art158§1"/>
      <w:bookmarkEnd w:id="27"/>
      <w:r w:rsidRPr="00F46064">
        <w:t>§ 1º Em órgão ou entidade da Administração Pública cujo quadro funcional não seja formado de servidores estatutários, a comissão a que se refere o </w:t>
      </w:r>
      <w:r w:rsidRPr="00F46064">
        <w:rPr>
          <w:b/>
          <w:bCs/>
        </w:rPr>
        <w:t>caput</w:t>
      </w:r>
      <w:r w:rsidRPr="00F46064">
        <w:t xml:space="preserve"> deste artigo será composta de </w:t>
      </w:r>
      <w:proofErr w:type="gramStart"/>
      <w:r w:rsidRPr="00F46064">
        <w:t>2</w:t>
      </w:r>
      <w:proofErr w:type="gramEnd"/>
      <w:r w:rsidRPr="00F46064">
        <w:t xml:space="preserve"> (dois) ou mais empregados públicos pertencentes aos seus quadros permanentes, preferencialmente com, no mínimo, 3 (três) anos de tempo de serviço no órgão ou entidade.</w:t>
      </w:r>
    </w:p>
    <w:p w14:paraId="4AB35D6F" w14:textId="77777777" w:rsidR="00071339" w:rsidRPr="00F46064" w:rsidRDefault="00071339" w:rsidP="00FD13A2">
      <w:pPr>
        <w:pStyle w:val="NormalWeb"/>
        <w:spacing w:before="0" w:beforeAutospacing="0" w:after="0" w:afterAutospacing="0"/>
        <w:ind w:left="-567"/>
        <w:jc w:val="both"/>
      </w:pPr>
      <w:bookmarkStart w:id="28" w:name="art158§2"/>
      <w:bookmarkEnd w:id="28"/>
      <w:r w:rsidRPr="00F46064">
        <w:lastRenderedPageBreak/>
        <w:t>§ 2º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E145340" w14:textId="77777777" w:rsidR="00071339" w:rsidRPr="00F46064" w:rsidRDefault="00071339" w:rsidP="00FD13A2">
      <w:pPr>
        <w:pStyle w:val="NormalWeb"/>
        <w:spacing w:before="0" w:beforeAutospacing="0" w:after="0" w:afterAutospacing="0"/>
        <w:ind w:left="-567"/>
        <w:jc w:val="both"/>
      </w:pPr>
      <w:bookmarkStart w:id="29" w:name="art158§3"/>
      <w:bookmarkEnd w:id="29"/>
      <w:r w:rsidRPr="00F46064">
        <w:t>§ 3º Serão indeferidas pela comissão, mediante decisão fundamentada, provas ilícitas, impertinentes, desnecessárias, protelatórias ou intempestivas.</w:t>
      </w:r>
    </w:p>
    <w:p w14:paraId="4CCA959E" w14:textId="77777777" w:rsidR="00071339" w:rsidRPr="00F46064" w:rsidRDefault="00071339" w:rsidP="00FD13A2">
      <w:pPr>
        <w:pStyle w:val="NormalWeb"/>
        <w:spacing w:before="0" w:beforeAutospacing="0" w:after="0" w:afterAutospacing="0"/>
        <w:ind w:left="-567"/>
        <w:jc w:val="both"/>
      </w:pPr>
      <w:bookmarkStart w:id="30" w:name="art158§4"/>
      <w:bookmarkEnd w:id="30"/>
      <w:r w:rsidRPr="00F46064">
        <w:t xml:space="preserve">§ 4º A prescrição ocorrerá em </w:t>
      </w:r>
      <w:proofErr w:type="gramStart"/>
      <w:r w:rsidRPr="00F46064">
        <w:t>5</w:t>
      </w:r>
      <w:proofErr w:type="gramEnd"/>
      <w:r w:rsidRPr="00F46064">
        <w:t xml:space="preserve"> (cinco) anos, contados da ciência da infração pela Administração, e será:</w:t>
      </w:r>
    </w:p>
    <w:p w14:paraId="12DAA04C" w14:textId="6AFE1B97" w:rsidR="00071339" w:rsidRPr="00F46064" w:rsidRDefault="00071339" w:rsidP="00FD13A2">
      <w:pPr>
        <w:pStyle w:val="NormalWeb"/>
        <w:spacing w:before="0" w:beforeAutospacing="0" w:after="0" w:afterAutospacing="0"/>
        <w:ind w:left="-567"/>
        <w:jc w:val="both"/>
      </w:pPr>
      <w:bookmarkStart w:id="31" w:name="art158§4i"/>
      <w:bookmarkEnd w:id="31"/>
      <w:r w:rsidRPr="00F46064">
        <w:t xml:space="preserve">I </w:t>
      </w:r>
      <w:r w:rsidR="00726711" w:rsidRPr="00F46064">
        <w:t>–</w:t>
      </w:r>
      <w:r w:rsidRPr="00F46064">
        <w:t xml:space="preserve"> interrompida pela instauração do processo de responsabilização a que se refere o </w:t>
      </w:r>
      <w:r w:rsidRPr="00F46064">
        <w:rPr>
          <w:b/>
          <w:bCs/>
        </w:rPr>
        <w:t>caput</w:t>
      </w:r>
      <w:r w:rsidRPr="00F46064">
        <w:t> deste artigo;</w:t>
      </w:r>
    </w:p>
    <w:p w14:paraId="68444B8A" w14:textId="27086942" w:rsidR="00071339" w:rsidRPr="00F46064" w:rsidRDefault="00071339" w:rsidP="00FD13A2">
      <w:pPr>
        <w:pStyle w:val="NormalWeb"/>
        <w:spacing w:before="0" w:beforeAutospacing="0" w:after="0" w:afterAutospacing="0"/>
        <w:ind w:left="-567"/>
        <w:jc w:val="both"/>
      </w:pPr>
      <w:bookmarkStart w:id="32" w:name="art158§4ii"/>
      <w:bookmarkEnd w:id="32"/>
      <w:r w:rsidRPr="00F46064">
        <w:t xml:space="preserve">II </w:t>
      </w:r>
      <w:r w:rsidR="00726711" w:rsidRPr="00F46064">
        <w:t>–</w:t>
      </w:r>
      <w:r w:rsidRPr="00F46064">
        <w:t xml:space="preserve"> suspensa pela celebração de acordo de leniência previsto na </w:t>
      </w:r>
      <w:hyperlink r:id="rId18" w:history="1">
        <w:r w:rsidRPr="00F46064">
          <w:rPr>
            <w:rStyle w:val="Hyperlink"/>
            <w:color w:val="auto"/>
            <w:u w:val="none"/>
          </w:rPr>
          <w:t xml:space="preserve">Lei nº 12.846, de 1º de agosto de </w:t>
        </w:r>
        <w:proofErr w:type="gramStart"/>
        <w:r w:rsidRPr="00F46064">
          <w:rPr>
            <w:rStyle w:val="Hyperlink"/>
            <w:color w:val="auto"/>
            <w:u w:val="none"/>
          </w:rPr>
          <w:t>2013;</w:t>
        </w:r>
        <w:proofErr w:type="gramEnd"/>
      </w:hyperlink>
    </w:p>
    <w:p w14:paraId="1F12D55C" w14:textId="762DD720" w:rsidR="00071339" w:rsidRPr="00F46064" w:rsidRDefault="00071339" w:rsidP="00FD13A2">
      <w:pPr>
        <w:pStyle w:val="NormalWeb"/>
        <w:spacing w:before="0" w:beforeAutospacing="0" w:after="0" w:afterAutospacing="0"/>
        <w:ind w:left="-567"/>
        <w:jc w:val="both"/>
      </w:pPr>
      <w:bookmarkStart w:id="33" w:name="art158§4iii"/>
      <w:bookmarkEnd w:id="33"/>
      <w:r w:rsidRPr="00F46064">
        <w:t xml:space="preserve">III </w:t>
      </w:r>
      <w:r w:rsidR="00726711" w:rsidRPr="00F46064">
        <w:t>–</w:t>
      </w:r>
      <w:r w:rsidRPr="00F46064">
        <w:t xml:space="preserve"> suspensa por decisão judicial que inviabilize a conclusão da apuração administrativa.</w:t>
      </w:r>
    </w:p>
    <w:p w14:paraId="1E0F0663" w14:textId="5E1CC72C" w:rsidR="00071339" w:rsidRPr="00F46064" w:rsidRDefault="00071339" w:rsidP="00FD13A2">
      <w:pPr>
        <w:pStyle w:val="NormalWeb"/>
        <w:spacing w:before="0" w:beforeAutospacing="0" w:after="0" w:afterAutospacing="0"/>
        <w:ind w:left="-567"/>
        <w:jc w:val="both"/>
      </w:pPr>
      <w:bookmarkStart w:id="34" w:name="art159"/>
      <w:bookmarkEnd w:id="34"/>
      <w:r w:rsidRPr="00F46064">
        <w:t xml:space="preserve">15.4 </w:t>
      </w:r>
      <w:r w:rsidR="00726711" w:rsidRPr="00F46064">
        <w:t>–</w:t>
      </w:r>
      <w:r w:rsidRPr="00F46064">
        <w:t xml:space="preserve"> Os atos previstos como infrações administrativas nesta Lei ou em outras leis de licitações e contratos da Administração Pública que também sejam tipificados como atos lesivos na </w:t>
      </w:r>
      <w:hyperlink r:id="rId19" w:history="1">
        <w:r w:rsidRPr="00F46064">
          <w:rPr>
            <w:rStyle w:val="Hyperlink"/>
            <w:color w:val="auto"/>
            <w:u w:val="none"/>
          </w:rPr>
          <w:t>Lei nº 12.846, de 1º de agosto de 2013</w:t>
        </w:r>
      </w:hyperlink>
      <w:r w:rsidRPr="00F46064">
        <w:t xml:space="preserve">, serão apurados e julgados conjuntamente, nos mesmos autos, observados o rito procedimental e a autoridade </w:t>
      </w:r>
      <w:proofErr w:type="gramStart"/>
      <w:r w:rsidRPr="00F46064">
        <w:t>competente definidos</w:t>
      </w:r>
      <w:proofErr w:type="gramEnd"/>
      <w:r w:rsidRPr="00F46064">
        <w:t xml:space="preserve"> na referida Lei.</w:t>
      </w:r>
    </w:p>
    <w:p w14:paraId="38F875D5" w14:textId="0EAC9AF2" w:rsidR="00071339" w:rsidRPr="00F46064" w:rsidRDefault="00071339" w:rsidP="00FD13A2">
      <w:pPr>
        <w:pStyle w:val="NormalWeb"/>
        <w:spacing w:before="0" w:beforeAutospacing="0" w:after="0" w:afterAutospacing="0"/>
        <w:ind w:left="-567"/>
        <w:jc w:val="both"/>
      </w:pPr>
      <w:bookmarkStart w:id="35" w:name="art159p"/>
      <w:bookmarkEnd w:id="35"/>
      <w:r w:rsidRPr="00F46064">
        <w:t>Parágrafo único. (VETADO).</w:t>
      </w:r>
      <w:bookmarkStart w:id="36" w:name="art160"/>
      <w:bookmarkEnd w:id="36"/>
    </w:p>
    <w:p w14:paraId="113FE439" w14:textId="489A08B6" w:rsidR="00071339" w:rsidRPr="00F46064" w:rsidRDefault="00071339" w:rsidP="00FD13A2">
      <w:pPr>
        <w:pStyle w:val="NormalWeb"/>
        <w:spacing w:before="0" w:beforeAutospacing="0" w:after="0" w:afterAutospacing="0"/>
        <w:ind w:left="-567"/>
        <w:jc w:val="both"/>
      </w:pPr>
      <w:r w:rsidRPr="00F46064">
        <w:t xml:space="preserve">15.5 </w:t>
      </w:r>
      <w:r w:rsidR="00726711" w:rsidRPr="00F46064">
        <w:t>–</w:t>
      </w:r>
      <w:r w:rsidRPr="00F46064">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bookmarkStart w:id="37" w:name="art161"/>
      <w:bookmarkEnd w:id="37"/>
    </w:p>
    <w:p w14:paraId="5B230811" w14:textId="4FA2CF23" w:rsidR="00071339" w:rsidRPr="00F46064" w:rsidRDefault="00071339" w:rsidP="00FD13A2">
      <w:pPr>
        <w:pStyle w:val="NormalWeb"/>
        <w:spacing w:before="0" w:beforeAutospacing="0" w:after="0" w:afterAutospacing="0"/>
        <w:ind w:left="-567"/>
        <w:jc w:val="both"/>
      </w:pPr>
      <w:r w:rsidRPr="00F46064">
        <w:t xml:space="preserve">15.6 </w:t>
      </w:r>
      <w:r w:rsidR="00726711" w:rsidRPr="00F46064">
        <w:t>–</w:t>
      </w:r>
      <w:r w:rsidRPr="00F46064">
        <w:t xml:space="preserve"> Os órgãos e entidades dos Poderes Executivo, Legislativo e Judiciário de todos os entes federativos deverão, no prazo máximo 15 (quinze) dias úteis, contado da data de aplicação da sanção, informar e manter atualizados os dados relativos às sanções por eles aplicadas, para fins de publicidade no Cadastro Nacional de Empresas Inidôneas e Suspensas (</w:t>
      </w:r>
      <w:r w:rsidR="00840AD8" w:rsidRPr="00F46064">
        <w:t>CEIS</w:t>
      </w:r>
      <w:r w:rsidRPr="00F46064">
        <w:t>) e no Cadastro Nacional de Empresas Punidas (</w:t>
      </w:r>
      <w:r w:rsidR="00840AD8" w:rsidRPr="00F46064">
        <w:t>CNEP</w:t>
      </w:r>
      <w:r w:rsidRPr="00F46064">
        <w:t>), instituídos no âmbito do Poder Executivo federal.</w:t>
      </w:r>
    </w:p>
    <w:p w14:paraId="1DB9AF8A" w14:textId="77777777" w:rsidR="00071339" w:rsidRPr="00F46064" w:rsidRDefault="00071339" w:rsidP="00FD13A2">
      <w:pPr>
        <w:pStyle w:val="NormalWeb"/>
        <w:spacing w:before="0" w:beforeAutospacing="0" w:after="0" w:afterAutospacing="0"/>
        <w:ind w:left="-567"/>
        <w:jc w:val="both"/>
      </w:pPr>
      <w:bookmarkStart w:id="38" w:name="art161p"/>
      <w:bookmarkEnd w:id="38"/>
      <w:r w:rsidRPr="00F46064">
        <w:t>Parágrafo único. Para fins de aplicação das sanções previstas nos i</w:t>
      </w:r>
      <w:hyperlink r:id="rId20" w:anchor="art156i" w:history="1">
        <w:r w:rsidRPr="00F46064">
          <w:rPr>
            <w:rStyle w:val="Hyperlink"/>
            <w:color w:val="auto"/>
          </w:rPr>
          <w:t>ncisos I, II, III e IV do </w:t>
        </w:r>
        <w:r w:rsidRPr="00F46064">
          <w:rPr>
            <w:rStyle w:val="Hyperlink"/>
            <w:b/>
            <w:bCs/>
            <w:color w:val="auto"/>
          </w:rPr>
          <w:t>caput</w:t>
        </w:r>
        <w:r w:rsidRPr="00F46064">
          <w:rPr>
            <w:rStyle w:val="Hyperlink"/>
            <w:color w:val="auto"/>
          </w:rPr>
          <w:t> do art. 156 desta Lei</w:t>
        </w:r>
      </w:hyperlink>
      <w:r w:rsidRPr="00F46064">
        <w:t>, o Poder Executivo regulamentará a forma de cômputo e as consequências da soma de diversas sanções aplicadas a uma mesma empresa e derivadas de contratos distintos.</w:t>
      </w:r>
    </w:p>
    <w:p w14:paraId="1B330626" w14:textId="1B4774E2" w:rsidR="00071339" w:rsidRPr="00F46064" w:rsidRDefault="00071339" w:rsidP="00FD13A2">
      <w:pPr>
        <w:pStyle w:val="NormalWeb"/>
        <w:spacing w:before="0" w:beforeAutospacing="0" w:after="0" w:afterAutospacing="0"/>
        <w:ind w:left="-567"/>
        <w:jc w:val="both"/>
      </w:pPr>
      <w:bookmarkStart w:id="39" w:name="art162"/>
      <w:bookmarkEnd w:id="39"/>
      <w:r w:rsidRPr="00F46064">
        <w:t xml:space="preserve">15.7 </w:t>
      </w:r>
      <w:r w:rsidR="00726711" w:rsidRPr="00F46064">
        <w:t>–</w:t>
      </w:r>
      <w:r w:rsidRPr="00F46064">
        <w:t xml:space="preserve"> O atraso injustificado na execução do contrato sujeitará o contratado </w:t>
      </w:r>
      <w:proofErr w:type="gramStart"/>
      <w:r w:rsidRPr="00F46064">
        <w:t>a</w:t>
      </w:r>
      <w:proofErr w:type="gramEnd"/>
      <w:r w:rsidRPr="00F46064">
        <w:t xml:space="preserve"> multa de mora, na forma prevista em edital ou em contrato.</w:t>
      </w:r>
    </w:p>
    <w:p w14:paraId="2FABDB84" w14:textId="537C3CB9" w:rsidR="00071339" w:rsidRPr="00F46064" w:rsidRDefault="00071339" w:rsidP="00FD13A2">
      <w:pPr>
        <w:pStyle w:val="NormalWeb"/>
        <w:spacing w:before="0" w:beforeAutospacing="0" w:after="0" w:afterAutospacing="0"/>
        <w:ind w:left="-567"/>
        <w:jc w:val="both"/>
      </w:pPr>
      <w:bookmarkStart w:id="40" w:name="art162p"/>
      <w:bookmarkEnd w:id="40"/>
      <w:r w:rsidRPr="00F46064">
        <w:t>Parágrafo único. A aplicação de multa de mora não impedirá que a Administração a converta em compensatória e promova a extinção unilateral do contrato com a aplicação cumulada de outras sanções previstas nesta Lei.</w:t>
      </w:r>
      <w:bookmarkStart w:id="41" w:name="art163"/>
      <w:bookmarkEnd w:id="41"/>
    </w:p>
    <w:p w14:paraId="7DB299A5" w14:textId="665EC32D" w:rsidR="00071339" w:rsidRPr="00F46064" w:rsidRDefault="00071339" w:rsidP="00FD13A2">
      <w:pPr>
        <w:pStyle w:val="NormalWeb"/>
        <w:spacing w:before="0" w:beforeAutospacing="0" w:after="0" w:afterAutospacing="0"/>
        <w:ind w:left="-567"/>
        <w:jc w:val="both"/>
      </w:pPr>
      <w:r w:rsidRPr="00F46064">
        <w:t xml:space="preserve">15.8 </w:t>
      </w:r>
      <w:r w:rsidR="00726711" w:rsidRPr="00F46064">
        <w:t>–</w:t>
      </w:r>
      <w:r w:rsidRPr="00F46064">
        <w:t xml:space="preserve"> É admitida a reabilitação do licitante ou contratado perante a própria autoridade que aplicou a penalidade, exigidos, cumulativamente:</w:t>
      </w:r>
    </w:p>
    <w:p w14:paraId="47BD44A7" w14:textId="10CED7DD" w:rsidR="00071339" w:rsidRPr="00F46064" w:rsidRDefault="00071339" w:rsidP="00FD13A2">
      <w:pPr>
        <w:pStyle w:val="NormalWeb"/>
        <w:spacing w:before="0" w:beforeAutospacing="0" w:after="0" w:afterAutospacing="0"/>
        <w:ind w:left="-567"/>
        <w:jc w:val="both"/>
      </w:pPr>
      <w:bookmarkStart w:id="42" w:name="art163i"/>
      <w:bookmarkEnd w:id="42"/>
      <w:r w:rsidRPr="00F46064">
        <w:t xml:space="preserve">I </w:t>
      </w:r>
      <w:r w:rsidR="00726711" w:rsidRPr="00F46064">
        <w:t>–</w:t>
      </w:r>
      <w:r w:rsidRPr="00F46064">
        <w:t xml:space="preserve"> reparação integral do dano causado à Administração Pública;</w:t>
      </w:r>
    </w:p>
    <w:p w14:paraId="42FFA24B" w14:textId="1AE39E77" w:rsidR="00071339" w:rsidRPr="00F46064" w:rsidRDefault="00071339" w:rsidP="00FD13A2">
      <w:pPr>
        <w:pStyle w:val="NormalWeb"/>
        <w:spacing w:before="0" w:beforeAutospacing="0" w:after="0" w:afterAutospacing="0"/>
        <w:ind w:left="-567"/>
        <w:jc w:val="both"/>
      </w:pPr>
      <w:bookmarkStart w:id="43" w:name="art163ii"/>
      <w:bookmarkEnd w:id="43"/>
      <w:r w:rsidRPr="00F46064">
        <w:t xml:space="preserve">II </w:t>
      </w:r>
      <w:r w:rsidR="00726711" w:rsidRPr="00F46064">
        <w:t>–</w:t>
      </w:r>
      <w:r w:rsidRPr="00F46064">
        <w:t xml:space="preserve"> pagamento da multa;</w:t>
      </w:r>
    </w:p>
    <w:p w14:paraId="6401F91A" w14:textId="64565DB1" w:rsidR="00071339" w:rsidRPr="00F46064" w:rsidRDefault="00071339" w:rsidP="00FD13A2">
      <w:pPr>
        <w:pStyle w:val="NormalWeb"/>
        <w:spacing w:before="0" w:beforeAutospacing="0" w:after="0" w:afterAutospacing="0"/>
        <w:ind w:left="-567"/>
        <w:jc w:val="both"/>
      </w:pPr>
      <w:bookmarkStart w:id="44" w:name="art163iii"/>
      <w:bookmarkEnd w:id="44"/>
      <w:r w:rsidRPr="00F46064">
        <w:t xml:space="preserve">III </w:t>
      </w:r>
      <w:r w:rsidR="00726711" w:rsidRPr="00F46064">
        <w:t>–</w:t>
      </w:r>
      <w:r w:rsidRPr="00F46064">
        <w:t xml:space="preserve"> transcurso do prazo mínimo de </w:t>
      </w:r>
      <w:proofErr w:type="gramStart"/>
      <w:r w:rsidRPr="00F46064">
        <w:t>1</w:t>
      </w:r>
      <w:proofErr w:type="gramEnd"/>
      <w:r w:rsidRPr="00F46064">
        <w:t xml:space="preserve"> (um) ano da aplicação da penalidade, no caso de impedimento de licitar e contratar, ou de 3 (três) anos da aplicação da penalidade, no caso de declaração de inidoneidade;</w:t>
      </w:r>
    </w:p>
    <w:p w14:paraId="3ABE3CD4" w14:textId="5A14AFD7" w:rsidR="00071339" w:rsidRPr="00F46064" w:rsidRDefault="00071339" w:rsidP="00FD13A2">
      <w:pPr>
        <w:pStyle w:val="NormalWeb"/>
        <w:spacing w:before="0" w:beforeAutospacing="0" w:after="0" w:afterAutospacing="0"/>
        <w:ind w:left="-567"/>
        <w:jc w:val="both"/>
      </w:pPr>
      <w:bookmarkStart w:id="45" w:name="art163iv"/>
      <w:bookmarkEnd w:id="45"/>
      <w:r w:rsidRPr="00F46064">
        <w:t xml:space="preserve">IV </w:t>
      </w:r>
      <w:r w:rsidR="00726711" w:rsidRPr="00F46064">
        <w:t>–</w:t>
      </w:r>
      <w:r w:rsidRPr="00F46064">
        <w:t xml:space="preserve"> cumprimento das condições de reabilitação definidas no ato punitivo;</w:t>
      </w:r>
    </w:p>
    <w:p w14:paraId="2F305773" w14:textId="4D12F9C7" w:rsidR="00071339" w:rsidRPr="00F46064" w:rsidRDefault="00071339" w:rsidP="00FD13A2">
      <w:pPr>
        <w:pStyle w:val="NormalWeb"/>
        <w:spacing w:before="0" w:beforeAutospacing="0" w:after="0" w:afterAutospacing="0"/>
        <w:ind w:left="-567"/>
        <w:jc w:val="both"/>
      </w:pPr>
      <w:bookmarkStart w:id="46" w:name="art163v"/>
      <w:bookmarkEnd w:id="46"/>
      <w:r w:rsidRPr="00F46064">
        <w:t xml:space="preserve">V </w:t>
      </w:r>
      <w:r w:rsidR="00726711" w:rsidRPr="00F46064">
        <w:t>–</w:t>
      </w:r>
      <w:r w:rsidRPr="00F46064">
        <w:t xml:space="preserve"> análise jurídica prévia, com posicionamento conclusivo quanto ao cumprimento dos requisitos definidos neste artigo.</w:t>
      </w:r>
    </w:p>
    <w:p w14:paraId="6C97A6B9" w14:textId="3ECBE1E0" w:rsidR="00071339" w:rsidRPr="00F46064" w:rsidRDefault="00071339" w:rsidP="00FD13A2">
      <w:pPr>
        <w:pStyle w:val="NormalWeb"/>
        <w:spacing w:before="0" w:beforeAutospacing="0" w:after="0" w:afterAutospacing="0"/>
        <w:ind w:left="-567"/>
        <w:jc w:val="both"/>
      </w:pPr>
      <w:bookmarkStart w:id="47" w:name="art163p"/>
      <w:bookmarkEnd w:id="47"/>
      <w:r w:rsidRPr="00F46064">
        <w:lastRenderedPageBreak/>
        <w:t>Parágrafo único. A sanção pelas infrações previstas nos </w:t>
      </w:r>
      <w:hyperlink r:id="rId21" w:anchor="art155viii" w:history="1">
        <w:r w:rsidRPr="00F46064">
          <w:rPr>
            <w:rStyle w:val="Hyperlink"/>
            <w:color w:val="auto"/>
          </w:rPr>
          <w:t>incisos VIII</w:t>
        </w:r>
      </w:hyperlink>
      <w:r w:rsidRPr="00F46064">
        <w:t> e </w:t>
      </w:r>
      <w:hyperlink r:id="rId22" w:anchor="art155xii" w:history="1">
        <w:r w:rsidRPr="00F46064">
          <w:rPr>
            <w:rStyle w:val="Hyperlink"/>
            <w:color w:val="auto"/>
          </w:rPr>
          <w:t>XII do </w:t>
        </w:r>
        <w:r w:rsidRPr="00F46064">
          <w:rPr>
            <w:rStyle w:val="Hyperlink"/>
            <w:b/>
            <w:bCs/>
            <w:color w:val="auto"/>
          </w:rPr>
          <w:t>caput</w:t>
        </w:r>
        <w:r w:rsidRPr="00F46064">
          <w:rPr>
            <w:rStyle w:val="Hyperlink"/>
            <w:color w:val="auto"/>
          </w:rPr>
          <w:t> do art. 155 da Lei</w:t>
        </w:r>
      </w:hyperlink>
      <w:r w:rsidRPr="00F46064">
        <w:t> 14.133/2021</w:t>
      </w:r>
      <w:proofErr w:type="gramStart"/>
      <w:r w:rsidRPr="00F46064">
        <w:t>, exigirá</w:t>
      </w:r>
      <w:proofErr w:type="gramEnd"/>
      <w:r w:rsidRPr="00F46064">
        <w:t>, como condição de reabilitação do licitante ou contratado, a implantação ou aperfeiçoamento de programa de integridade pelo responsável.</w:t>
      </w:r>
    </w:p>
    <w:bookmarkEnd w:id="4"/>
    <w:p w14:paraId="10E40025" w14:textId="443BC81A" w:rsidR="00071339" w:rsidRPr="00F46064" w:rsidRDefault="00071339" w:rsidP="00FD13A2">
      <w:pPr>
        <w:ind w:left="-567"/>
        <w:jc w:val="both"/>
        <w:rPr>
          <w:rFonts w:ascii="Times New Roman" w:hAnsi="Times New Roman" w:cs="Times New Roman"/>
          <w:sz w:val="10"/>
          <w:szCs w:val="10"/>
        </w:rPr>
      </w:pPr>
    </w:p>
    <w:p w14:paraId="31A3AD46" w14:textId="34889256" w:rsidR="0091160C" w:rsidRPr="00F46064" w:rsidRDefault="00071339"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CLÁUSULA DÉCIMA SEXTA –</w:t>
      </w:r>
      <w:r w:rsidR="0091160C" w:rsidRPr="00F46064">
        <w:rPr>
          <w:rFonts w:ascii="Times New Roman" w:hAnsi="Times New Roman" w:cs="Times New Roman"/>
          <w:b/>
          <w:bCs/>
          <w:sz w:val="24"/>
          <w:szCs w:val="24"/>
        </w:rPr>
        <w:t xml:space="preserve"> DOS PROCEDIMENTOS DE FISCALIZAÇÃO, GERENCIAMENTO E CONTROLE DA EXECUÇÃO DO </w:t>
      </w:r>
      <w:proofErr w:type="gramStart"/>
      <w:r w:rsidR="0091160C" w:rsidRPr="00F46064">
        <w:rPr>
          <w:rFonts w:ascii="Times New Roman" w:hAnsi="Times New Roman" w:cs="Times New Roman"/>
          <w:b/>
          <w:bCs/>
          <w:sz w:val="24"/>
          <w:szCs w:val="24"/>
        </w:rPr>
        <w:t>CONTRATO</w:t>
      </w:r>
      <w:proofErr w:type="gramEnd"/>
    </w:p>
    <w:p w14:paraId="6F3B312A" w14:textId="4C32AEB5" w:rsidR="0091160C" w:rsidRPr="00F46064" w:rsidRDefault="0091160C" w:rsidP="00FD13A2">
      <w:pPr>
        <w:pStyle w:val="Nivel2"/>
        <w:numPr>
          <w:ilvl w:val="0"/>
          <w:numId w:val="0"/>
        </w:numPr>
        <w:spacing w:before="0" w:after="0" w:line="240" w:lineRule="auto"/>
        <w:ind w:left="-567"/>
        <w:rPr>
          <w:rFonts w:ascii="Times New Roman" w:hAnsi="Times New Roman" w:cs="Times New Roman"/>
          <w:color w:val="auto"/>
          <w:sz w:val="24"/>
          <w:szCs w:val="24"/>
        </w:rPr>
      </w:pPr>
      <w:r w:rsidRPr="00F46064">
        <w:rPr>
          <w:rFonts w:ascii="Times New Roman" w:hAnsi="Times New Roman" w:cs="Times New Roman"/>
          <w:color w:val="auto"/>
          <w:sz w:val="24"/>
          <w:szCs w:val="24"/>
        </w:rPr>
        <w:t xml:space="preserve">16.1 – O contrato deverá ser executado fielmente pelas partes, de acordo com as cláusulas avençadas </w:t>
      </w:r>
      <w:r w:rsidR="00302DC5" w:rsidRPr="00F46064">
        <w:rPr>
          <w:rFonts w:ascii="Times New Roman" w:hAnsi="Times New Roman" w:cs="Times New Roman"/>
          <w:color w:val="auto"/>
          <w:sz w:val="24"/>
          <w:szCs w:val="24"/>
        </w:rPr>
        <w:t xml:space="preserve">e as normas da Lei </w:t>
      </w:r>
      <w:proofErr w:type="gramStart"/>
      <w:r w:rsidR="00302DC5" w:rsidRPr="00F46064">
        <w:rPr>
          <w:rFonts w:ascii="Times New Roman" w:hAnsi="Times New Roman" w:cs="Times New Roman"/>
          <w:color w:val="auto"/>
          <w:sz w:val="24"/>
          <w:szCs w:val="24"/>
        </w:rPr>
        <w:t>nº 14.133</w:t>
      </w:r>
      <w:r w:rsidRPr="00F46064">
        <w:rPr>
          <w:rFonts w:ascii="Times New Roman" w:hAnsi="Times New Roman" w:cs="Times New Roman"/>
          <w:color w:val="auto"/>
          <w:sz w:val="24"/>
          <w:szCs w:val="24"/>
        </w:rPr>
        <w:t xml:space="preserve"> e cada parte responderá</w:t>
      </w:r>
      <w:proofErr w:type="gramEnd"/>
      <w:r w:rsidRPr="00F46064">
        <w:rPr>
          <w:rFonts w:ascii="Times New Roman" w:hAnsi="Times New Roman" w:cs="Times New Roman"/>
          <w:color w:val="auto"/>
          <w:sz w:val="24"/>
          <w:szCs w:val="24"/>
        </w:rPr>
        <w:t xml:space="preserve"> pelas consequências de sua inexecução total ou parcial</w:t>
      </w:r>
      <w:r w:rsidRPr="00F46064">
        <w:rPr>
          <w:rFonts w:ascii="Times New Roman" w:eastAsia="Arial" w:hAnsi="Times New Roman" w:cs="Times New Roman"/>
          <w:color w:val="auto"/>
          <w:sz w:val="24"/>
          <w:szCs w:val="24"/>
        </w:rPr>
        <w:t>;</w:t>
      </w:r>
    </w:p>
    <w:p w14:paraId="4CDA1730" w14:textId="77777777" w:rsidR="0091160C" w:rsidRPr="00F46064" w:rsidRDefault="0091160C" w:rsidP="00FD13A2">
      <w:pPr>
        <w:pStyle w:val="Nivel2"/>
        <w:numPr>
          <w:ilvl w:val="0"/>
          <w:numId w:val="0"/>
        </w:numPr>
        <w:spacing w:before="0" w:after="0" w:line="240" w:lineRule="auto"/>
        <w:ind w:left="-567"/>
        <w:rPr>
          <w:rFonts w:ascii="Times New Roman" w:hAnsi="Times New Roman" w:cs="Times New Roman"/>
          <w:color w:val="auto"/>
          <w:sz w:val="24"/>
          <w:szCs w:val="24"/>
        </w:rPr>
      </w:pPr>
      <w:r w:rsidRPr="00F46064">
        <w:rPr>
          <w:rFonts w:ascii="Times New Roman" w:hAnsi="Times New Roman" w:cs="Times New Roman"/>
          <w:color w:val="auto"/>
          <w:sz w:val="24"/>
          <w:szCs w:val="24"/>
        </w:rPr>
        <w:t xml:space="preserve">16.2 – Em caso de impedimento, ordem de paralisação ou suspensão do contrato, o cronograma de execução será prorrogado automaticamente pelo tempo correspondente, anotadas tais circunstâncias mediante simples apostila; </w:t>
      </w:r>
    </w:p>
    <w:p w14:paraId="65B85AE3" w14:textId="77777777" w:rsidR="0091160C" w:rsidRPr="00F46064" w:rsidRDefault="0091160C" w:rsidP="00FD13A2">
      <w:pPr>
        <w:pStyle w:val="Nivel2"/>
        <w:numPr>
          <w:ilvl w:val="0"/>
          <w:numId w:val="0"/>
        </w:numPr>
        <w:spacing w:before="0" w:after="0" w:line="240" w:lineRule="auto"/>
        <w:ind w:left="-567"/>
        <w:rPr>
          <w:rFonts w:ascii="Times New Roman" w:hAnsi="Times New Roman" w:cs="Times New Roman"/>
          <w:color w:val="auto"/>
          <w:sz w:val="24"/>
          <w:szCs w:val="24"/>
        </w:rPr>
      </w:pPr>
      <w:r w:rsidRPr="00F46064">
        <w:rPr>
          <w:rFonts w:ascii="Times New Roman" w:hAnsi="Times New Roman" w:cs="Times New Roman"/>
          <w:color w:val="auto"/>
          <w:sz w:val="24"/>
          <w:szCs w:val="24"/>
        </w:rPr>
        <w:t>16.3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w:t>
      </w:r>
    </w:p>
    <w:p w14:paraId="6C83971F" w14:textId="77777777" w:rsidR="0091160C" w:rsidRPr="00F46064" w:rsidRDefault="0091160C" w:rsidP="00FD13A2">
      <w:pPr>
        <w:pStyle w:val="Nivel2"/>
        <w:numPr>
          <w:ilvl w:val="0"/>
          <w:numId w:val="0"/>
        </w:numPr>
        <w:spacing w:before="0" w:after="0" w:line="240" w:lineRule="auto"/>
        <w:ind w:left="-567"/>
        <w:rPr>
          <w:rFonts w:ascii="Times New Roman" w:hAnsi="Times New Roman" w:cs="Times New Roman"/>
          <w:color w:val="auto"/>
          <w:sz w:val="24"/>
          <w:szCs w:val="24"/>
        </w:rPr>
      </w:pPr>
      <w:r w:rsidRPr="00F46064">
        <w:rPr>
          <w:rFonts w:ascii="Times New Roman" w:hAnsi="Times New Roman" w:cs="Times New Roman"/>
          <w:color w:val="auto"/>
          <w:sz w:val="24"/>
          <w:szCs w:val="24"/>
        </w:rPr>
        <w:t>16.4– Cada parte responderá pelas consequências de sua inexecução total ou parcial</w:t>
      </w:r>
      <w:r w:rsidRPr="00F46064">
        <w:rPr>
          <w:rFonts w:ascii="Times New Roman" w:eastAsia="Arial" w:hAnsi="Times New Roman" w:cs="Times New Roman"/>
          <w:color w:val="auto"/>
          <w:sz w:val="24"/>
          <w:szCs w:val="24"/>
        </w:rPr>
        <w:t>;</w:t>
      </w:r>
    </w:p>
    <w:p w14:paraId="0F49663E" w14:textId="77777777" w:rsidR="0091160C" w:rsidRPr="00F46064" w:rsidRDefault="0091160C" w:rsidP="00FD13A2">
      <w:pPr>
        <w:pStyle w:val="Nivel2"/>
        <w:numPr>
          <w:ilvl w:val="0"/>
          <w:numId w:val="0"/>
        </w:numPr>
        <w:spacing w:before="0" w:after="0" w:line="240" w:lineRule="auto"/>
        <w:ind w:left="-567"/>
        <w:rPr>
          <w:rFonts w:ascii="Times New Roman" w:hAnsi="Times New Roman" w:cs="Times New Roman"/>
          <w:color w:val="auto"/>
          <w:sz w:val="24"/>
          <w:szCs w:val="24"/>
        </w:rPr>
      </w:pPr>
      <w:r w:rsidRPr="00F46064">
        <w:rPr>
          <w:rFonts w:ascii="Times New Roman" w:hAnsi="Times New Roman" w:cs="Times New Roman"/>
          <w:color w:val="auto"/>
          <w:sz w:val="24"/>
          <w:szCs w:val="24"/>
        </w:rPr>
        <w:t>16.5 – Em caso de impedimento, ordem de paralisação ou suspensão do contrato, o cronograma de execução será prorrogado automaticamente pelo tempo correspondente, anotadas tais circunstâncias mediante simples apostila;</w:t>
      </w:r>
    </w:p>
    <w:p w14:paraId="0DE4143F" w14:textId="77777777" w:rsidR="0091160C" w:rsidRPr="00F46064" w:rsidRDefault="0091160C" w:rsidP="00FD13A2">
      <w:pPr>
        <w:pStyle w:val="Nivel2"/>
        <w:numPr>
          <w:ilvl w:val="0"/>
          <w:numId w:val="0"/>
        </w:numPr>
        <w:spacing w:before="0" w:after="0" w:line="240" w:lineRule="auto"/>
        <w:ind w:left="-567"/>
        <w:rPr>
          <w:rFonts w:ascii="Times New Roman" w:hAnsi="Times New Roman" w:cs="Times New Roman"/>
          <w:color w:val="auto"/>
          <w:sz w:val="24"/>
          <w:szCs w:val="24"/>
        </w:rPr>
      </w:pPr>
      <w:r w:rsidRPr="00F46064">
        <w:rPr>
          <w:rFonts w:ascii="Times New Roman" w:hAnsi="Times New Roman" w:cs="Times New Roman"/>
          <w:color w:val="auto"/>
          <w:sz w:val="24"/>
          <w:szCs w:val="24"/>
        </w:rPr>
        <w:t xml:space="preserve">16.6 – Para execução do objeto, do plano complementar de execução da contratada, quando houver, do método de aferição dos resultados e das sanções aplicáveis, dentre outros. </w:t>
      </w:r>
    </w:p>
    <w:p w14:paraId="01E95F73" w14:textId="77777777" w:rsidR="0091160C" w:rsidRPr="00F46064" w:rsidRDefault="0091160C" w:rsidP="00FD13A2">
      <w:pPr>
        <w:pStyle w:val="Nivel2"/>
        <w:numPr>
          <w:ilvl w:val="0"/>
          <w:numId w:val="0"/>
        </w:numPr>
        <w:spacing w:before="0" w:after="0" w:line="240" w:lineRule="auto"/>
        <w:ind w:left="-567"/>
        <w:rPr>
          <w:rFonts w:ascii="Times New Roman" w:hAnsi="Times New Roman" w:cs="Times New Roman"/>
          <w:color w:val="auto"/>
          <w:sz w:val="10"/>
          <w:szCs w:val="10"/>
        </w:rPr>
      </w:pPr>
    </w:p>
    <w:p w14:paraId="70FF78D8" w14:textId="77777777" w:rsidR="0091160C" w:rsidRPr="00F46064" w:rsidRDefault="0091160C"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16.7 – DAS OBRIGAÇÕES DO FISCAL DO CONTRATO</w:t>
      </w:r>
    </w:p>
    <w:p w14:paraId="13CBEDE9"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16.7.1 – Compete ao fiscal do contrato, observado o disposto na Lei Federal nº 14.133, de 2021, acompanhar e fiscalizar a execução do contrato ou outro documento que vier a substituí-lo, em aspectos técnicos e administrativos, especialmente: </w:t>
      </w:r>
    </w:p>
    <w:p w14:paraId="1172BC5E"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 – acompanhar a execução contratual em seus aspectos qualitativos e quantitativos; </w:t>
      </w:r>
    </w:p>
    <w:p w14:paraId="79B128E1"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II – receber designação e manter contato com o preposto da contratada, e se for necessário, esclarecer prontamente as dúvidas administrativas e técnicas e divergências surgidas na execução do objeto contratado; </w:t>
      </w:r>
    </w:p>
    <w:p w14:paraId="1C7A2B90"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III – recepcionar da contratada, devidamente protocolados, os documentos necessários ao pagamento, previstos no instrumento contratual e nas normas que disciplinam a execução da despesa pública, conferi-los e encaminhá-los ao gestor do contrato; </w:t>
      </w:r>
    </w:p>
    <w:p w14:paraId="15E5F57A"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IV – conforme o caso, realizar ou aprovar a medição dos serviços ou fornecimentos efetivamente realizados, em consonância com o previsto no contrato, recebendo o objeto mediante termo assinado pelas partes; </w:t>
      </w:r>
    </w:p>
    <w:p w14:paraId="32070BB5"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 – realizar, na forma do artigo 140 da Lei Federal n.º 14.133, de 2021, o recebimento do objeto contratado, quando for o caso; </w:t>
      </w:r>
    </w:p>
    <w:p w14:paraId="5358F60B"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VI – manifestar-se a respeito da suspensão da execução contratual quando solicitado; </w:t>
      </w:r>
    </w:p>
    <w:p w14:paraId="16E3F54A"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VII – adotar medidas preventivas de controle dos contratos, tais como: </w:t>
      </w:r>
    </w:p>
    <w:p w14:paraId="4245E3EF"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a) realização de reunião inicial com a contratada para apresentação das partes, suas obrigações e esclarecer eventuais dúvidas; </w:t>
      </w:r>
    </w:p>
    <w:p w14:paraId="0E462FAE"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b) utilização de check lists, isto é, listas de verificação para a análise dos aspectos técnicos referentes à contratação; </w:t>
      </w:r>
    </w:p>
    <w:p w14:paraId="359FD03F"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c) elaboração de relatório periódico de acompanhamento (</w:t>
      </w:r>
      <w:proofErr w:type="gramStart"/>
      <w:r w:rsidRPr="00F46064">
        <w:rPr>
          <w:rFonts w:ascii="Times New Roman" w:hAnsi="Times New Roman" w:cs="Times New Roman"/>
          <w:sz w:val="24"/>
          <w:szCs w:val="24"/>
        </w:rPr>
        <w:t>mensal, bimestral</w:t>
      </w:r>
      <w:proofErr w:type="gramEnd"/>
      <w:r w:rsidRPr="00F46064">
        <w:rPr>
          <w:rFonts w:ascii="Times New Roman" w:hAnsi="Times New Roman" w:cs="Times New Roman"/>
          <w:sz w:val="24"/>
          <w:szCs w:val="24"/>
        </w:rPr>
        <w:t xml:space="preserve"> ou trimestral); </w:t>
      </w:r>
    </w:p>
    <w:p w14:paraId="4F04D6E7"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d) disponibilização de formulários de avaliação dos bens e/ou serviços, reunindo sugestões e reclamações que deverão ser enviadas à contratada e utilizadas para gerar melhorias no objeto; </w:t>
      </w:r>
    </w:p>
    <w:p w14:paraId="07B549D7"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e) promover reuniões periódicas ou especiais para a resolução de problemas na execução do objeto, </w:t>
      </w:r>
      <w:r w:rsidRPr="00F46064">
        <w:rPr>
          <w:rFonts w:ascii="Times New Roman" w:hAnsi="Times New Roman" w:cs="Times New Roman"/>
          <w:sz w:val="24"/>
          <w:szCs w:val="24"/>
        </w:rPr>
        <w:lastRenderedPageBreak/>
        <w:t xml:space="preserve">sempre que </w:t>
      </w:r>
      <w:proofErr w:type="gramStart"/>
      <w:r w:rsidRPr="00F46064">
        <w:rPr>
          <w:rFonts w:ascii="Times New Roman" w:hAnsi="Times New Roman" w:cs="Times New Roman"/>
          <w:sz w:val="24"/>
          <w:szCs w:val="24"/>
        </w:rPr>
        <w:t>possível com a participação de pelo menos 02 (dois) servidores</w:t>
      </w:r>
      <w:proofErr w:type="gramEnd"/>
      <w:r w:rsidRPr="00F46064">
        <w:rPr>
          <w:rFonts w:ascii="Times New Roman" w:hAnsi="Times New Roman" w:cs="Times New Roman"/>
          <w:sz w:val="24"/>
          <w:szCs w:val="24"/>
        </w:rPr>
        <w:t xml:space="preserve"> ou agentes públicos, registrando em ata o conteúdo das deliberações;</w:t>
      </w:r>
    </w:p>
    <w:p w14:paraId="50DE827D"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VIII – registrar, em livro próprio, todas as ocorrências surgidas durante a execução do contrato, indicando dia, mês e ano, bem como o nome dos funcionários eventualmente envolvidos, determinando o que for necessário à regularização de falhas ou defeitos observados e encaminhando os apontamentos à autoridade competente para as providências cabíveis; </w:t>
      </w:r>
    </w:p>
    <w:p w14:paraId="0340D6E5"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IX – determinar a reparação, correção, remoção, reconstrução ou substituição, </w:t>
      </w:r>
      <w:proofErr w:type="gramStart"/>
      <w:r w:rsidRPr="00F46064">
        <w:rPr>
          <w:rFonts w:ascii="Times New Roman" w:hAnsi="Times New Roman" w:cs="Times New Roman"/>
          <w:sz w:val="24"/>
          <w:szCs w:val="24"/>
        </w:rPr>
        <w:t>às expensas da</w:t>
      </w:r>
      <w:proofErr w:type="gramEnd"/>
      <w:r w:rsidRPr="00F46064">
        <w:rPr>
          <w:rFonts w:ascii="Times New Roman" w:hAnsi="Times New Roman" w:cs="Times New Roman"/>
          <w:sz w:val="24"/>
          <w:szCs w:val="24"/>
        </w:rPr>
        <w:t xml:space="preserve"> contratada, no total ou em parte, do objeto contratado em que se verificarem vícios, defeitos ou incorreções resultantes de sua execução; </w:t>
      </w:r>
    </w:p>
    <w:p w14:paraId="6980CEBA" w14:textId="4F653C55"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 – rejeitar, no todo ou em parte, serviço ou fornecimento de objeto em desacordo com as especificações; </w:t>
      </w:r>
    </w:p>
    <w:p w14:paraId="0D87B6FA"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XI – exigir e assegurar o cumprimento das cláusulas e dos prazos previamente estabelecidos no contrato e respectivos termos aditivos; </w:t>
      </w:r>
    </w:p>
    <w:p w14:paraId="2A835389"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XII – determinar por todos os meios adequados a observância das normas técnicas e legais, especificações e métodos de execução dos serviços exigíveis para a perfeita execução do objeto; </w:t>
      </w:r>
    </w:p>
    <w:p w14:paraId="0B2889E3"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XIII – exigir o uso correto dos equipamentos de proteção individual e coletiva de segurança do trabalho, quando cabível; </w:t>
      </w:r>
    </w:p>
    <w:p w14:paraId="2D3E7826"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XIV – verificar a correta aplicação dos materiais, e requerer das empresas testes, exames e ensaios quando necessários, no sentido de promoção de controle de qualidade da execução das obras e serviços ou dos bens a serem adquiridos; </w:t>
      </w:r>
    </w:p>
    <w:p w14:paraId="50940380"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XV – manifestar, por meio alertas e/ou relatórios de vistoria, as ocorrências verificadas e realizar as determinações e comunicações necessárias à perfeita execução dos serviços; </w:t>
      </w:r>
    </w:p>
    <w:p w14:paraId="59571A18"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XVI – comunicar ao gestor do contrato, em tempo hábil, qualquer ocorrência que requeira tomada de decisões ou providências que ultrapassem o seu âmbito de competência, em face de risco ou iminência de prejuízo ao interesse público; </w:t>
      </w:r>
    </w:p>
    <w:p w14:paraId="7D90E754"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XVII – formalizar notificações por escrito à contratada, caso as tratativas iniciais para saneamento de eventuais irregularidades não sejam suficientes para regularização da situação, estabelecendo prazo para o cumprimento das obrigações e/ou apresentação de justificativas, </w:t>
      </w:r>
      <w:proofErr w:type="gramStart"/>
      <w:r w:rsidRPr="00F46064">
        <w:rPr>
          <w:rFonts w:ascii="Times New Roman" w:hAnsi="Times New Roman" w:cs="Times New Roman"/>
          <w:sz w:val="24"/>
          <w:szCs w:val="24"/>
        </w:rPr>
        <w:t>sob pena</w:t>
      </w:r>
      <w:proofErr w:type="gramEnd"/>
      <w:r w:rsidRPr="00F46064">
        <w:rPr>
          <w:rFonts w:ascii="Times New Roman" w:hAnsi="Times New Roman" w:cs="Times New Roman"/>
          <w:sz w:val="24"/>
          <w:szCs w:val="24"/>
        </w:rPr>
        <w:t xml:space="preserve"> de encaminhamento da documentação para o gestor de contrato avaliar a necessidade de abertura do respectivo processo de apuração e aplicação de penalidades; </w:t>
      </w:r>
    </w:p>
    <w:p w14:paraId="3B076ED6"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XVIII – em caso de descumprimento contratual e/ou quaisquer tipos de ilicitudes verificadas nas contratações sob sua responsabilidade, além de comunicar ao gestor do contrato, colher previamente </w:t>
      </w:r>
      <w:proofErr w:type="gramStart"/>
      <w:r w:rsidRPr="00F46064">
        <w:rPr>
          <w:rFonts w:ascii="Times New Roman" w:hAnsi="Times New Roman" w:cs="Times New Roman"/>
          <w:sz w:val="24"/>
          <w:szCs w:val="24"/>
        </w:rPr>
        <w:t>as</w:t>
      </w:r>
      <w:proofErr w:type="gramEnd"/>
      <w:r w:rsidRPr="00F46064">
        <w:rPr>
          <w:rFonts w:ascii="Times New Roman" w:hAnsi="Times New Roman" w:cs="Times New Roman"/>
          <w:sz w:val="24"/>
          <w:szCs w:val="24"/>
        </w:rPr>
        <w:t xml:space="preserve"> provas e reunir os indícios inerentes a sua atribuição fiscalizatória, auxiliando na instrução do processo; </w:t>
      </w:r>
    </w:p>
    <w:p w14:paraId="2733E22F"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XIX – propor medidas que visem à melhoria contínua da execução do contrato; </w:t>
      </w:r>
    </w:p>
    <w:p w14:paraId="0C78E1C5"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XX – preencher ao final do contrato, o termo de avaliação do serviço prestado ou do objeto recebido; </w:t>
      </w:r>
    </w:p>
    <w:p w14:paraId="1479FAFE"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XXI – manifestar-se formalmente, quando consultado, sobre a prorrogação, alteração, rescisão ou qualquer outra providência que deva ser tomada com relação ao contrato fiscalizado, inclusive com a emissão de parecer; </w:t>
      </w:r>
    </w:p>
    <w:p w14:paraId="269E8D22" w14:textId="3923BE99"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XXII – consultar o Município sobre a necessidade de acréscimos ou supressões no objeto do contrato, se detectar algo que possa sugerir a adoção de tais medidas; </w:t>
      </w:r>
    </w:p>
    <w:p w14:paraId="2B99274C"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XXIII – determinar a retirada de qualquer empregado subordinado direta ou indiretamente à contratada, inclusive empregados de eventuais subcontratadas, ou as próprias subcontratadas, que, a seu critério, comprometam o bom andamento dos serviços; </w:t>
      </w:r>
    </w:p>
    <w:p w14:paraId="2D854F33"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XXIV – receber e fomentar avaliações relacionadas ao serviço prestado ou ao objeto recebido, especialmente, conforme o caso, do público usuário; </w:t>
      </w:r>
      <w:proofErr w:type="gramStart"/>
      <w:r w:rsidRPr="00F46064">
        <w:rPr>
          <w:rFonts w:ascii="Times New Roman" w:hAnsi="Times New Roman" w:cs="Times New Roman"/>
          <w:sz w:val="24"/>
          <w:szCs w:val="24"/>
        </w:rPr>
        <w:t>e</w:t>
      </w:r>
      <w:proofErr w:type="gramEnd"/>
      <w:r w:rsidRPr="00F46064">
        <w:rPr>
          <w:rFonts w:ascii="Times New Roman" w:hAnsi="Times New Roman" w:cs="Times New Roman"/>
          <w:sz w:val="24"/>
          <w:szCs w:val="24"/>
        </w:rPr>
        <w:t xml:space="preserve"> </w:t>
      </w:r>
    </w:p>
    <w:p w14:paraId="6E3C2108" w14:textId="77777777" w:rsidR="0091160C" w:rsidRPr="00F46064" w:rsidRDefault="0091160C" w:rsidP="00FD13A2">
      <w:pPr>
        <w:ind w:left="-567"/>
        <w:jc w:val="both"/>
        <w:rPr>
          <w:rFonts w:ascii="Times New Roman" w:hAnsi="Times New Roman" w:cs="Times New Roman"/>
          <w:b/>
          <w:bCs/>
          <w:sz w:val="24"/>
          <w:szCs w:val="24"/>
        </w:rPr>
      </w:pPr>
      <w:r w:rsidRPr="00F46064">
        <w:rPr>
          <w:rFonts w:ascii="Times New Roman" w:hAnsi="Times New Roman" w:cs="Times New Roman"/>
          <w:sz w:val="24"/>
          <w:szCs w:val="24"/>
        </w:rPr>
        <w:t xml:space="preserve">XXV - exercer qualquer outra atividade compatível com a função que lhe seja legalmente atribuída. </w:t>
      </w:r>
    </w:p>
    <w:p w14:paraId="13CC1104" w14:textId="77777777" w:rsidR="0091160C" w:rsidRPr="00F46064" w:rsidRDefault="0091160C" w:rsidP="00FD13A2">
      <w:pPr>
        <w:ind w:left="-567"/>
        <w:jc w:val="both"/>
        <w:rPr>
          <w:rFonts w:ascii="Times New Roman" w:hAnsi="Times New Roman" w:cs="Times New Roman"/>
          <w:b/>
          <w:bCs/>
          <w:sz w:val="24"/>
          <w:szCs w:val="24"/>
        </w:rPr>
      </w:pPr>
    </w:p>
    <w:p w14:paraId="16B58984" w14:textId="77777777" w:rsidR="0091160C" w:rsidRPr="00F46064" w:rsidRDefault="0091160C"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lastRenderedPageBreak/>
        <w:t>16.8 – DAS OBRIGAÇÕES DO GESTOR DO CONTRATO</w:t>
      </w:r>
    </w:p>
    <w:p w14:paraId="4D69563C"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16.8.1 – Compete ao gestor do contrato, observado o disposto na Lei Federal nº 14.133, de 2021, administrar o contrato ou outro documento que vier a substituí-lo, desde sua concepção até sua finalização, em aspectos gerenciais, especialmente: </w:t>
      </w:r>
    </w:p>
    <w:p w14:paraId="5D1E07FF"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 – manter o acompanhamento regular e sistemático do instrumento contratual, mormente cujo objeto tenha seu preço demonstrado com base em planilhas de composição de custos contidos na proposta licitatória, mantendo cópia disponível das referidas planilhas, com registro da equação econômico-financeira do contrato; </w:t>
      </w:r>
    </w:p>
    <w:p w14:paraId="6425B76C"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II – controlar o prazo de vigência do contrato e de execução do objeto, assim como de suas etapas e demais prazos contratuais, recomendando, com antecedência razoável, à autoridade competente, quando for o caso, a deflagração de novo procedimento licitatório ou a prorrogação do contrato vigente, quando admitida; </w:t>
      </w:r>
    </w:p>
    <w:p w14:paraId="15FA98C2"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III – manter o controle da atualização do valor da garantia contratual, procedendo, em tempo hábil, ao encaminhamento necessário à sua substituição e/ou reforço ou prorrogação do prazo de sua vigência, quando for o caso; </w:t>
      </w:r>
    </w:p>
    <w:p w14:paraId="49C2FAE1"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IV – prover a autoridade superior de documentos e informações necessários à celebração de termo aditivo, objetivando as alterações do contrato previstas em lei, inclusive para prorrogação do prazo do instrumento contratual, neste último caso, após verificação da vantajosidade da prorrogação, bem como da manifestação do fiscal do contrato sobre a qualidade dos bens entregues e/ou serviços prestados; </w:t>
      </w:r>
    </w:p>
    <w:p w14:paraId="581F709D"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 – avaliar e se manifestar sobre os pedidos de reequilíbrio econômico financeiro do contrato a serem decididos pela autoridade competente; </w:t>
      </w:r>
    </w:p>
    <w:p w14:paraId="49301FEF"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VI – analisar os documentos referentes ao recebimento do objeto contratado; </w:t>
      </w:r>
    </w:p>
    <w:p w14:paraId="5645F90D"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VII – acompanhar o desenvolvimento da execução através de relatórios e demais documentos relativos ao objeto contratado; </w:t>
      </w:r>
    </w:p>
    <w:p w14:paraId="557050C5"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VIII – decidir provisoriamente sobre eventual suspensão da execução contratual, elaborando o Termo de Suspensão; </w:t>
      </w:r>
    </w:p>
    <w:p w14:paraId="50D788BB"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IX – adotar e registrar as medidas preparatórias para aplicação de sanções e/ou de rescisão contratual, realizando e coordenando atos investigativos prévios à abertura do processo, quando necessários, nas hipóteses de descumprimento de obrigações previstas no edital, no contrato e/ou na legislação de regência; </w:t>
      </w:r>
    </w:p>
    <w:p w14:paraId="77A54EBD"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 – aplicar a sanção de advertência prevista no inciso I do art. 156 da Lei Federal nº 14.133, de 2021, por meio do procedimento administrativo sumaríssimo previsto no art. 144 deste regulamento; </w:t>
      </w:r>
    </w:p>
    <w:p w14:paraId="1BCA9C94"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XI – analisar a documentação necessária ao pagamento, encaminhada pelo fiscal do contrato, conforme rol e condições dispostos no instrumento contratual e nas normas que disciplinam a execução da despesa pública, devolvendo-os ao fiscal do contrato para regularização, quando for o caso; </w:t>
      </w:r>
    </w:p>
    <w:p w14:paraId="46E58D3E"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XII – incluir e conferir as certidões de regularidade fiscal, trabalhista e previdenciária necessárias ao pagamento, quando cabível e na ausência de fiscal administrativo do contrato, e encaminhar ao setor responsável; </w:t>
      </w:r>
    </w:p>
    <w:p w14:paraId="6F685531"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XIII – acompanhar as notas de empenho do contrato, solicitando o cancelamento de saldo, quando for o caso, respeitando a competência do exercício; </w:t>
      </w:r>
    </w:p>
    <w:p w14:paraId="1099388F"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XIV – efetuar a digitalização e armazenamento dos documentos fiscais e trabalhistas da contratada nos sistemas do Município/Consórcio, quando couber, bem como no Portal Nacional de Contratações Públicas (PNCP); </w:t>
      </w:r>
    </w:p>
    <w:p w14:paraId="611B6DE2"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XV – realizar, quando for o caso, e acompanhar os lançamentos dos dados referentes ao contrato nos sistemas do Consórcio e no Portal Nacional de Contratações Públicas (PNCP), verificando saldo e informando o encerramento do instrumento contratual; </w:t>
      </w:r>
    </w:p>
    <w:p w14:paraId="7453702F" w14:textId="77777777" w:rsidR="0091160C" w:rsidRPr="00F46064" w:rsidRDefault="0091160C"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XVI - exercer qualquer outra atividade compatível com a função que lhe seja legalmente atribuída. </w:t>
      </w:r>
    </w:p>
    <w:p w14:paraId="67828393" w14:textId="77777777" w:rsidR="0091160C" w:rsidRPr="00F46064" w:rsidRDefault="0091160C" w:rsidP="00FD13A2">
      <w:pPr>
        <w:pStyle w:val="Nvel1-SemNumerao"/>
        <w:tabs>
          <w:tab w:val="clear" w:pos="0"/>
          <w:tab w:val="left" w:pos="426"/>
        </w:tabs>
        <w:spacing w:before="0" w:after="0" w:line="240" w:lineRule="auto"/>
        <w:ind w:left="-567"/>
        <w:rPr>
          <w:rFonts w:ascii="Times New Roman" w:hAnsi="Times New Roman" w:cs="Times New Roman"/>
          <w:sz w:val="24"/>
          <w:szCs w:val="24"/>
          <w:lang w:eastAsia="en-US"/>
        </w:rPr>
      </w:pPr>
      <w:r w:rsidRPr="00F46064">
        <w:rPr>
          <w:rFonts w:ascii="Times New Roman" w:hAnsi="Times New Roman" w:cs="Times New Roman"/>
          <w:sz w:val="24"/>
          <w:szCs w:val="24"/>
          <w:lang w:eastAsia="en-US"/>
        </w:rPr>
        <w:lastRenderedPageBreak/>
        <w:t>16.9 – DO RECEBIMENTO/SERVIÇO</w:t>
      </w:r>
    </w:p>
    <w:p w14:paraId="47A63185" w14:textId="77777777" w:rsidR="00097C75" w:rsidRPr="00F46064" w:rsidRDefault="0091160C" w:rsidP="00FD13A2">
      <w:pPr>
        <w:adjustRightInd w:val="0"/>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16.9.1 - </w:t>
      </w:r>
      <w:r w:rsidR="00097C75" w:rsidRPr="00F46064">
        <w:rPr>
          <w:rFonts w:ascii="Times New Roman" w:hAnsi="Times New Roman" w:cs="Times New Roman"/>
          <w:sz w:val="24"/>
          <w:szCs w:val="24"/>
        </w:rPr>
        <w:t xml:space="preserve">A entrega e o recebimento dos veículos </w:t>
      </w:r>
      <w:proofErr w:type="gramStart"/>
      <w:r w:rsidR="00097C75" w:rsidRPr="00F46064">
        <w:rPr>
          <w:rFonts w:ascii="Times New Roman" w:hAnsi="Times New Roman" w:cs="Times New Roman"/>
          <w:sz w:val="24"/>
          <w:szCs w:val="24"/>
        </w:rPr>
        <w:t>dar-se-á</w:t>
      </w:r>
      <w:proofErr w:type="gramEnd"/>
      <w:r w:rsidR="00097C75" w:rsidRPr="00F46064">
        <w:rPr>
          <w:rFonts w:ascii="Times New Roman" w:hAnsi="Times New Roman" w:cs="Times New Roman"/>
          <w:sz w:val="24"/>
          <w:szCs w:val="24"/>
        </w:rPr>
        <w:t xml:space="preserve"> da seguinte forma:</w:t>
      </w:r>
    </w:p>
    <w:p w14:paraId="4DC699BA" w14:textId="60523A64" w:rsidR="00097C75" w:rsidRPr="00F46064" w:rsidRDefault="00097C75" w:rsidP="00FD13A2">
      <w:pPr>
        <w:adjustRightInd w:val="0"/>
        <w:ind w:left="-567"/>
        <w:jc w:val="both"/>
        <w:rPr>
          <w:rFonts w:ascii="Times New Roman" w:hAnsi="Times New Roman" w:cs="Times New Roman"/>
          <w:sz w:val="24"/>
          <w:szCs w:val="24"/>
        </w:rPr>
      </w:pPr>
      <w:r w:rsidRPr="00F46064">
        <w:rPr>
          <w:rFonts w:ascii="Times New Roman" w:hAnsi="Times New Roman" w:cs="Times New Roman"/>
          <w:sz w:val="24"/>
          <w:szCs w:val="24"/>
        </w:rPr>
        <w:t xml:space="preserve">a) A CONTRATADA deverá comprovar antes da entrega, que os veículos contratados </w:t>
      </w:r>
      <w:proofErr w:type="gramStart"/>
      <w:r w:rsidRPr="00F46064">
        <w:rPr>
          <w:rFonts w:ascii="Times New Roman" w:hAnsi="Times New Roman" w:cs="Times New Roman"/>
          <w:sz w:val="24"/>
          <w:szCs w:val="24"/>
        </w:rPr>
        <w:t>possui</w:t>
      </w:r>
      <w:proofErr w:type="gramEnd"/>
      <w:r w:rsidRPr="00F46064">
        <w:rPr>
          <w:rFonts w:ascii="Times New Roman" w:hAnsi="Times New Roman" w:cs="Times New Roman"/>
          <w:sz w:val="24"/>
          <w:szCs w:val="24"/>
        </w:rPr>
        <w:t xml:space="preserve"> toda a documentação e equipamentos exigidos pela legislação pertinente, inclusive os veiculos adaptados e em conformidade com </w:t>
      </w:r>
      <w:r w:rsidR="00C77019" w:rsidRPr="00F46064">
        <w:rPr>
          <w:rFonts w:ascii="Times New Roman" w:hAnsi="Times New Roman" w:cs="Times New Roman"/>
          <w:sz w:val="24"/>
          <w:szCs w:val="24"/>
        </w:rPr>
        <w:t>a especificação</w:t>
      </w:r>
      <w:r w:rsidRPr="00F46064">
        <w:rPr>
          <w:rFonts w:ascii="Times New Roman" w:hAnsi="Times New Roman" w:cs="Times New Roman"/>
          <w:sz w:val="24"/>
          <w:szCs w:val="24"/>
        </w:rPr>
        <w:t>;</w:t>
      </w:r>
    </w:p>
    <w:p w14:paraId="57044950" w14:textId="6575150B" w:rsidR="00097C75" w:rsidRPr="00F46064" w:rsidRDefault="00097C75" w:rsidP="00FD13A2">
      <w:pPr>
        <w:adjustRightInd w:val="0"/>
        <w:ind w:left="-567"/>
        <w:jc w:val="both"/>
        <w:rPr>
          <w:rFonts w:ascii="Times New Roman" w:hAnsi="Times New Roman" w:cs="Times New Roman"/>
          <w:sz w:val="24"/>
          <w:szCs w:val="24"/>
        </w:rPr>
      </w:pPr>
      <w:r w:rsidRPr="00F46064">
        <w:rPr>
          <w:rFonts w:ascii="Times New Roman" w:hAnsi="Times New Roman" w:cs="Times New Roman"/>
          <w:sz w:val="24"/>
          <w:szCs w:val="24"/>
        </w:rPr>
        <w:t>b) Caso algum veículo não esteja devidamente regularizado, deverá ser substituído por outro que atenda às exigênc</w:t>
      </w:r>
      <w:r w:rsidR="00524339" w:rsidRPr="00F46064">
        <w:rPr>
          <w:rFonts w:ascii="Times New Roman" w:hAnsi="Times New Roman" w:cs="Times New Roman"/>
          <w:sz w:val="24"/>
          <w:szCs w:val="24"/>
        </w:rPr>
        <w:t>ias da legislação pertinente</w:t>
      </w:r>
      <w:r w:rsidRPr="00F46064">
        <w:rPr>
          <w:rFonts w:ascii="Times New Roman" w:hAnsi="Times New Roman" w:cs="Times New Roman"/>
          <w:sz w:val="24"/>
          <w:szCs w:val="24"/>
        </w:rPr>
        <w:t>;</w:t>
      </w:r>
    </w:p>
    <w:p w14:paraId="5A7D6C9C" w14:textId="0A14B417" w:rsidR="00097C75" w:rsidRPr="00F46064" w:rsidRDefault="00097C75" w:rsidP="00FD13A2">
      <w:pPr>
        <w:adjustRightInd w:val="0"/>
        <w:ind w:left="-567"/>
        <w:jc w:val="both"/>
        <w:rPr>
          <w:rFonts w:ascii="Times New Roman" w:hAnsi="Times New Roman" w:cs="Times New Roman"/>
          <w:sz w:val="24"/>
          <w:szCs w:val="24"/>
        </w:rPr>
      </w:pPr>
      <w:r w:rsidRPr="00F46064">
        <w:rPr>
          <w:rFonts w:ascii="Times New Roman" w:hAnsi="Times New Roman" w:cs="Times New Roman"/>
          <w:bCs/>
          <w:sz w:val="24"/>
          <w:szCs w:val="24"/>
        </w:rPr>
        <w:t>c) Os veículo</w:t>
      </w:r>
      <w:r w:rsidR="0000469A" w:rsidRPr="00F46064">
        <w:rPr>
          <w:rFonts w:ascii="Times New Roman" w:hAnsi="Times New Roman" w:cs="Times New Roman"/>
          <w:bCs/>
          <w:sz w:val="24"/>
          <w:szCs w:val="24"/>
        </w:rPr>
        <w:t>s deverão ser entregues em até 3</w:t>
      </w:r>
      <w:r w:rsidRPr="00F46064">
        <w:rPr>
          <w:rFonts w:ascii="Times New Roman" w:hAnsi="Times New Roman" w:cs="Times New Roman"/>
          <w:bCs/>
          <w:sz w:val="24"/>
          <w:szCs w:val="24"/>
        </w:rPr>
        <w:t>0 (</w:t>
      </w:r>
      <w:r w:rsidR="0000469A" w:rsidRPr="00F46064">
        <w:rPr>
          <w:rFonts w:ascii="Times New Roman" w:hAnsi="Times New Roman" w:cs="Times New Roman"/>
          <w:bCs/>
          <w:sz w:val="24"/>
          <w:szCs w:val="24"/>
        </w:rPr>
        <w:t>trinta</w:t>
      </w:r>
      <w:r w:rsidRPr="00F46064">
        <w:rPr>
          <w:rFonts w:ascii="Times New Roman" w:hAnsi="Times New Roman" w:cs="Times New Roman"/>
          <w:bCs/>
          <w:sz w:val="24"/>
          <w:szCs w:val="24"/>
        </w:rPr>
        <w:t>) dias úteis contados do recebimento da ordem de compra, podendo ser prorrogado por igual período, mediante solicitação expressa.</w:t>
      </w:r>
    </w:p>
    <w:p w14:paraId="18BC81C1" w14:textId="52745BA8" w:rsidR="00097C75" w:rsidRPr="00F46064" w:rsidRDefault="00097C75" w:rsidP="00FD13A2">
      <w:pPr>
        <w:pStyle w:val="Corpodetexto"/>
        <w:adjustRightInd w:val="0"/>
        <w:ind w:left="-567"/>
        <w:jc w:val="both"/>
        <w:rPr>
          <w:rFonts w:ascii="Times New Roman" w:hAnsi="Times New Roman" w:cs="Times New Roman"/>
        </w:rPr>
      </w:pPr>
      <w:r w:rsidRPr="00F46064">
        <w:rPr>
          <w:rFonts w:ascii="Times New Roman" w:hAnsi="Times New Roman" w:cs="Times New Roman"/>
        </w:rPr>
        <w:t xml:space="preserve">16.9.2 – Entregue o veículo, o mesmo será recebido provisoriamente, pelo responsável do seu acompanhamento e fiscalização, para efeito de posterior verificação de sua conformidade com a especificação no prazo de </w:t>
      </w:r>
      <w:r w:rsidR="005A3AB4" w:rsidRPr="00F46064">
        <w:rPr>
          <w:rFonts w:ascii="Times New Roman" w:hAnsi="Times New Roman" w:cs="Times New Roman"/>
        </w:rPr>
        <w:t>10</w:t>
      </w:r>
      <w:r w:rsidRPr="00F46064">
        <w:rPr>
          <w:rFonts w:ascii="Times New Roman" w:hAnsi="Times New Roman" w:cs="Times New Roman"/>
        </w:rPr>
        <w:t>(</w:t>
      </w:r>
      <w:r w:rsidR="005A3AB4" w:rsidRPr="00F46064">
        <w:rPr>
          <w:rFonts w:ascii="Times New Roman" w:hAnsi="Times New Roman" w:cs="Times New Roman"/>
        </w:rPr>
        <w:t>dez</w:t>
      </w:r>
      <w:r w:rsidRPr="00F46064">
        <w:rPr>
          <w:rFonts w:ascii="Times New Roman" w:hAnsi="Times New Roman" w:cs="Times New Roman"/>
        </w:rPr>
        <w:t>) dias.</w:t>
      </w:r>
    </w:p>
    <w:p w14:paraId="12CA7DDE" w14:textId="27E84C9D" w:rsidR="00097C75" w:rsidRPr="00F46064" w:rsidRDefault="00097C75" w:rsidP="00FD13A2">
      <w:pPr>
        <w:pStyle w:val="Corpodetexto"/>
        <w:adjustRightInd w:val="0"/>
        <w:ind w:left="-567"/>
        <w:jc w:val="both"/>
        <w:rPr>
          <w:rFonts w:ascii="Times New Roman" w:hAnsi="Times New Roman" w:cs="Times New Roman"/>
        </w:rPr>
      </w:pPr>
      <w:r w:rsidRPr="00F46064">
        <w:rPr>
          <w:rFonts w:ascii="Times New Roman" w:hAnsi="Times New Roman" w:cs="Times New Roman"/>
        </w:rPr>
        <w:t xml:space="preserve">16.9.3 - A entrega poderá ser rejeitada, no todo ou em parte, quando em desacordo com as especificações devendo ser determinado seu correto fornecimento, </w:t>
      </w:r>
      <w:proofErr w:type="gramStart"/>
      <w:r w:rsidRPr="00F46064">
        <w:rPr>
          <w:rFonts w:ascii="Times New Roman" w:hAnsi="Times New Roman" w:cs="Times New Roman"/>
        </w:rPr>
        <w:t>sob pena</w:t>
      </w:r>
      <w:proofErr w:type="gramEnd"/>
      <w:r w:rsidRPr="00F46064">
        <w:rPr>
          <w:rFonts w:ascii="Times New Roman" w:hAnsi="Times New Roman" w:cs="Times New Roman"/>
        </w:rPr>
        <w:t xml:space="preserve"> de rescindir a contratação sem prejuízo da aplicação das penalidades previstas neste ato convocatório.</w:t>
      </w:r>
    </w:p>
    <w:p w14:paraId="7D4B5C53" w14:textId="29C9A97F" w:rsidR="00097C75" w:rsidRPr="00F46064" w:rsidRDefault="00097C75" w:rsidP="00FD13A2">
      <w:pPr>
        <w:adjustRightInd w:val="0"/>
        <w:ind w:left="-567"/>
        <w:jc w:val="both"/>
        <w:rPr>
          <w:rFonts w:ascii="Times New Roman" w:hAnsi="Times New Roman" w:cs="Times New Roman"/>
          <w:sz w:val="24"/>
          <w:szCs w:val="24"/>
          <w:lang w:val="x-none" w:eastAsia="x-none"/>
        </w:rPr>
      </w:pPr>
      <w:r w:rsidRPr="00F46064">
        <w:rPr>
          <w:rFonts w:ascii="Times New Roman" w:hAnsi="Times New Roman" w:cs="Times New Roman"/>
          <w:sz w:val="24"/>
          <w:szCs w:val="24"/>
        </w:rPr>
        <w:t xml:space="preserve">16.9.4 – </w:t>
      </w:r>
      <w:r w:rsidRPr="00F46064">
        <w:rPr>
          <w:rFonts w:ascii="Times New Roman" w:hAnsi="Times New Roman" w:cs="Times New Roman"/>
          <w:sz w:val="24"/>
          <w:szCs w:val="24"/>
          <w:lang w:val="x-none" w:eastAsia="x-none"/>
        </w:rPr>
        <w:t xml:space="preserve">O recebimento dos </w:t>
      </w:r>
      <w:r w:rsidRPr="00F46064">
        <w:rPr>
          <w:rFonts w:ascii="Times New Roman" w:hAnsi="Times New Roman" w:cs="Times New Roman"/>
          <w:sz w:val="24"/>
          <w:szCs w:val="24"/>
          <w:lang w:val="pt-BR" w:eastAsia="x-none"/>
        </w:rPr>
        <w:t xml:space="preserve">veículos </w:t>
      </w:r>
      <w:r w:rsidRPr="00F46064">
        <w:rPr>
          <w:rFonts w:ascii="Times New Roman" w:hAnsi="Times New Roman" w:cs="Times New Roman"/>
          <w:sz w:val="24"/>
          <w:szCs w:val="24"/>
          <w:lang w:val="x-none" w:eastAsia="x-none"/>
        </w:rPr>
        <w:t>dar-se-á definitivamente no prazo de 0</w:t>
      </w:r>
      <w:r w:rsidRPr="00F46064">
        <w:rPr>
          <w:rFonts w:ascii="Times New Roman" w:hAnsi="Times New Roman" w:cs="Times New Roman"/>
          <w:sz w:val="24"/>
          <w:szCs w:val="24"/>
          <w:lang w:val="pt-BR" w:eastAsia="x-none"/>
        </w:rPr>
        <w:t>5</w:t>
      </w:r>
      <w:r w:rsidRPr="00F46064">
        <w:rPr>
          <w:rFonts w:ascii="Times New Roman" w:hAnsi="Times New Roman" w:cs="Times New Roman"/>
          <w:sz w:val="24"/>
          <w:szCs w:val="24"/>
          <w:lang w:val="x-none" w:eastAsia="x-none"/>
        </w:rPr>
        <w:t xml:space="preserve"> (</w:t>
      </w:r>
      <w:r w:rsidRPr="00F46064">
        <w:rPr>
          <w:rFonts w:ascii="Times New Roman" w:hAnsi="Times New Roman" w:cs="Times New Roman"/>
          <w:sz w:val="24"/>
          <w:szCs w:val="24"/>
          <w:lang w:val="pt-BR" w:eastAsia="x-none"/>
        </w:rPr>
        <w:t>cinco</w:t>
      </w:r>
      <w:r w:rsidRPr="00F46064">
        <w:rPr>
          <w:rFonts w:ascii="Times New Roman" w:hAnsi="Times New Roman" w:cs="Times New Roman"/>
          <w:sz w:val="24"/>
          <w:szCs w:val="24"/>
          <w:lang w:val="x-none" w:eastAsia="x-none"/>
        </w:rPr>
        <w:t xml:space="preserve">) dias úteis, contado da data de </w:t>
      </w:r>
      <w:r w:rsidRPr="00F46064">
        <w:rPr>
          <w:rFonts w:ascii="Times New Roman" w:hAnsi="Times New Roman" w:cs="Times New Roman"/>
          <w:sz w:val="24"/>
          <w:szCs w:val="24"/>
          <w:lang w:val="pt-BR" w:eastAsia="x-none"/>
        </w:rPr>
        <w:t>sua entrega</w:t>
      </w:r>
      <w:r w:rsidRPr="00F46064">
        <w:rPr>
          <w:rFonts w:ascii="Times New Roman" w:hAnsi="Times New Roman" w:cs="Times New Roman"/>
          <w:sz w:val="24"/>
          <w:szCs w:val="24"/>
          <w:lang w:eastAsia="x-none"/>
        </w:rPr>
        <w:t>,</w:t>
      </w:r>
      <w:r w:rsidRPr="00F46064">
        <w:rPr>
          <w:rFonts w:ascii="Times New Roman" w:hAnsi="Times New Roman" w:cs="Times New Roman"/>
          <w:sz w:val="24"/>
          <w:szCs w:val="24"/>
          <w:lang w:val="x-none" w:eastAsia="x-none"/>
        </w:rPr>
        <w:t xml:space="preserve"> uma vez verificado o atendimento integral das especificações contratadas, mediante Termo de Recebimento Definitivo</w:t>
      </w:r>
      <w:r w:rsidRPr="00F46064">
        <w:rPr>
          <w:rFonts w:ascii="Times New Roman" w:hAnsi="Times New Roman" w:cs="Times New Roman"/>
          <w:sz w:val="24"/>
          <w:szCs w:val="24"/>
          <w:lang w:eastAsia="x-none"/>
        </w:rPr>
        <w:t xml:space="preserve"> </w:t>
      </w:r>
      <w:r w:rsidRPr="00F46064">
        <w:rPr>
          <w:rFonts w:ascii="Times New Roman" w:hAnsi="Times New Roman" w:cs="Times New Roman"/>
          <w:sz w:val="24"/>
          <w:szCs w:val="24"/>
          <w:lang w:val="x-none" w:eastAsia="x-none"/>
        </w:rPr>
        <w:t>ou Recibo, firmado pelo servidor responsável.</w:t>
      </w:r>
    </w:p>
    <w:p w14:paraId="4F21E293" w14:textId="77777777" w:rsidR="00097C75" w:rsidRPr="00F46064" w:rsidRDefault="00097C75" w:rsidP="00FD13A2">
      <w:pPr>
        <w:adjustRightInd w:val="0"/>
        <w:ind w:left="-567"/>
        <w:jc w:val="both"/>
        <w:rPr>
          <w:rFonts w:ascii="Times New Roman" w:hAnsi="Times New Roman" w:cs="Times New Roman"/>
          <w:sz w:val="24"/>
          <w:szCs w:val="24"/>
        </w:rPr>
      </w:pPr>
      <w:r w:rsidRPr="00F46064">
        <w:rPr>
          <w:rFonts w:ascii="Times New Roman" w:hAnsi="Times New Roman" w:cs="Times New Roman"/>
          <w:sz w:val="24"/>
          <w:szCs w:val="24"/>
        </w:rPr>
        <w:t>a)</w:t>
      </w:r>
      <w:proofErr w:type="gramStart"/>
      <w:r w:rsidRPr="00F46064">
        <w:rPr>
          <w:rFonts w:ascii="Times New Roman" w:hAnsi="Times New Roman" w:cs="Times New Roman"/>
          <w:sz w:val="24"/>
          <w:szCs w:val="24"/>
        </w:rPr>
        <w:t xml:space="preserve">  </w:t>
      </w:r>
      <w:proofErr w:type="gramEnd"/>
      <w:r w:rsidRPr="00F46064">
        <w:rPr>
          <w:rFonts w:ascii="Times New Roman" w:hAnsi="Times New Roman" w:cs="Times New Roman"/>
          <w:sz w:val="24"/>
          <w:szCs w:val="24"/>
        </w:rPr>
        <w:t>– Os materiais/serviços serão recebidos provisoriamente no prazo de 10(dez) dias, pelo fiscal técnico, mediante termos detalhados, quando verificado o cumprimento das exigências de caráter técnico e administrativo;</w:t>
      </w:r>
    </w:p>
    <w:p w14:paraId="61FDF625" w14:textId="77777777" w:rsidR="00097C75" w:rsidRPr="00F46064" w:rsidRDefault="00097C75" w:rsidP="00FD13A2">
      <w:pPr>
        <w:pStyle w:val="Corpodetexto"/>
        <w:adjustRightInd w:val="0"/>
        <w:ind w:left="-567"/>
        <w:jc w:val="both"/>
        <w:rPr>
          <w:rFonts w:ascii="Times New Roman" w:hAnsi="Times New Roman" w:cs="Times New Roman"/>
        </w:rPr>
      </w:pPr>
      <w:r w:rsidRPr="00F46064">
        <w:rPr>
          <w:rFonts w:ascii="Times New Roman" w:hAnsi="Times New Roman" w:cs="Times New Roman"/>
        </w:rPr>
        <w:t xml:space="preserve">b) – O prazo da disposição acima será contado do recebimento de comunicação de cobrança oriunda do contratado com a comprovação do fornecimento a que se referem </w:t>
      </w:r>
      <w:proofErr w:type="gramStart"/>
      <w:r w:rsidRPr="00F46064">
        <w:rPr>
          <w:rFonts w:ascii="Times New Roman" w:hAnsi="Times New Roman" w:cs="Times New Roman"/>
        </w:rPr>
        <w:t>a</w:t>
      </w:r>
      <w:proofErr w:type="gramEnd"/>
      <w:r w:rsidRPr="00F46064">
        <w:rPr>
          <w:rFonts w:ascii="Times New Roman" w:hAnsi="Times New Roman" w:cs="Times New Roman"/>
        </w:rPr>
        <w:t xml:space="preserve"> parcela a ser paga;</w:t>
      </w:r>
    </w:p>
    <w:p w14:paraId="66D8D3FD" w14:textId="77777777" w:rsidR="00097C75" w:rsidRPr="00F46064" w:rsidRDefault="00097C75" w:rsidP="00FD13A2">
      <w:pPr>
        <w:pStyle w:val="Corpodetexto"/>
        <w:adjustRightInd w:val="0"/>
        <w:ind w:left="-567"/>
        <w:jc w:val="both"/>
        <w:rPr>
          <w:rFonts w:ascii="Times New Roman" w:hAnsi="Times New Roman" w:cs="Times New Roman"/>
        </w:rPr>
      </w:pPr>
      <w:r w:rsidRPr="00F46064">
        <w:rPr>
          <w:rFonts w:ascii="Times New Roman" w:hAnsi="Times New Roman" w:cs="Times New Roman"/>
        </w:rPr>
        <w:t>c) – O fiscal técnico do contrato realizará o recebimento provisório do objeto do contrato mediante termo detalhado que comprove o cumprimento das exigências de caráter técnico;</w:t>
      </w:r>
    </w:p>
    <w:p w14:paraId="274975FE" w14:textId="77777777" w:rsidR="00097C75" w:rsidRPr="00F46064" w:rsidRDefault="00097C75" w:rsidP="00FD13A2">
      <w:pPr>
        <w:pStyle w:val="Corpodetexto"/>
        <w:adjustRightInd w:val="0"/>
        <w:ind w:left="-567"/>
        <w:jc w:val="both"/>
        <w:rPr>
          <w:rFonts w:ascii="Times New Roman" w:hAnsi="Times New Roman" w:cs="Times New Roman"/>
        </w:rPr>
      </w:pPr>
      <w:r w:rsidRPr="00F46064">
        <w:rPr>
          <w:rFonts w:ascii="Times New Roman" w:hAnsi="Times New Roman" w:cs="Times New Roman"/>
        </w:rPr>
        <w:t>d) – O fiscal administrativo do contrato realizará o recebimento provisório do objeto do contrato mediante termo detalhado que comprove o cumprimento das exigências de caráter administrativo;</w:t>
      </w:r>
    </w:p>
    <w:p w14:paraId="48404606" w14:textId="77777777" w:rsidR="00097C75" w:rsidRPr="00F46064" w:rsidRDefault="00097C75" w:rsidP="00FD13A2">
      <w:pPr>
        <w:pStyle w:val="Corpodetexto"/>
        <w:adjustRightInd w:val="0"/>
        <w:ind w:left="-567"/>
        <w:jc w:val="both"/>
        <w:rPr>
          <w:rFonts w:ascii="Times New Roman" w:hAnsi="Times New Roman" w:cs="Times New Roman"/>
        </w:rPr>
      </w:pPr>
      <w:r w:rsidRPr="00F46064">
        <w:rPr>
          <w:rFonts w:ascii="Times New Roman" w:hAnsi="Times New Roman" w:cs="Times New Roman"/>
        </w:rPr>
        <w:t>e) – O fiscal setorial do contrato, quando houver, realizará o recebimento provisório sob o ponto de vista técnico e administrativo;</w:t>
      </w:r>
    </w:p>
    <w:p w14:paraId="64CB2939" w14:textId="57B541BA" w:rsidR="00097C75" w:rsidRPr="00F46064" w:rsidRDefault="00097C75" w:rsidP="00FD13A2">
      <w:pPr>
        <w:pStyle w:val="Corpodetexto"/>
        <w:adjustRightInd w:val="0"/>
        <w:ind w:left="-567"/>
        <w:jc w:val="both"/>
        <w:rPr>
          <w:rFonts w:ascii="Times New Roman" w:hAnsi="Times New Roman" w:cs="Times New Roman"/>
        </w:rPr>
      </w:pPr>
      <w:r w:rsidRPr="00F46064">
        <w:rPr>
          <w:rFonts w:ascii="Times New Roman" w:hAnsi="Times New Roman" w:cs="Times New Roman"/>
        </w:rPr>
        <w:t>f) – Os materiais/serviços poderão ser rejeitados, no todo ou em parte, quando em desacordo com as especificações, sem prejuízo da aplicação das penalidades;</w:t>
      </w:r>
    </w:p>
    <w:p w14:paraId="60F94FC3" w14:textId="77777777" w:rsidR="00097C75" w:rsidRPr="00F46064" w:rsidRDefault="00097C75" w:rsidP="00FD13A2">
      <w:pPr>
        <w:pStyle w:val="Corpodetexto"/>
        <w:adjustRightInd w:val="0"/>
        <w:ind w:left="-567"/>
        <w:jc w:val="both"/>
        <w:rPr>
          <w:rFonts w:ascii="Times New Roman" w:hAnsi="Times New Roman" w:cs="Times New Roman"/>
        </w:rPr>
      </w:pPr>
      <w:r w:rsidRPr="00F46064">
        <w:rPr>
          <w:rFonts w:ascii="Times New Roman" w:hAnsi="Times New Roman" w:cs="Times New Roman"/>
        </w:rPr>
        <w:t>g) – Quando a fiscalização for exercida por um único servidor, o Termo Detalhado deverá conter o registro, a análise e a conclusão acerca das ocorrências na execução do contrato, em relação à fiscalização administrativa e demais documentos que julgar necessários, devendo encaminhá-los ao gestor do contrato para recebimento definitivo;</w:t>
      </w:r>
    </w:p>
    <w:p w14:paraId="5775E6CC" w14:textId="34B2E8E6" w:rsidR="00097C75" w:rsidRPr="00F46064" w:rsidRDefault="00097C75" w:rsidP="00FD13A2">
      <w:pPr>
        <w:pStyle w:val="Corpodetexto"/>
        <w:adjustRightInd w:val="0"/>
        <w:ind w:left="-567"/>
        <w:jc w:val="both"/>
        <w:rPr>
          <w:rFonts w:ascii="Times New Roman" w:hAnsi="Times New Roman" w:cs="Times New Roman"/>
        </w:rPr>
      </w:pPr>
      <w:r w:rsidRPr="00F46064">
        <w:rPr>
          <w:rFonts w:ascii="Times New Roman" w:hAnsi="Times New Roman" w:cs="Times New Roman"/>
        </w:rPr>
        <w:t xml:space="preserve">h) – O item poderá ser rejeitado, no todo ou em parte, quando em desacordo com as especificações devendo ser determinada sua correta execução, </w:t>
      </w:r>
      <w:proofErr w:type="gramStart"/>
      <w:r w:rsidRPr="00F46064">
        <w:rPr>
          <w:rFonts w:ascii="Times New Roman" w:hAnsi="Times New Roman" w:cs="Times New Roman"/>
        </w:rPr>
        <w:t>sob pena</w:t>
      </w:r>
      <w:proofErr w:type="gramEnd"/>
      <w:r w:rsidRPr="00F46064">
        <w:rPr>
          <w:rFonts w:ascii="Times New Roman" w:hAnsi="Times New Roman" w:cs="Times New Roman"/>
        </w:rPr>
        <w:t xml:space="preserve"> de rescindir a contratação sem prejuízo da aplicação das penalidades previstas neste ato convocatório.</w:t>
      </w:r>
    </w:p>
    <w:p w14:paraId="6123FCB8" w14:textId="1F218502" w:rsidR="00097C75" w:rsidRPr="00F46064" w:rsidRDefault="00097C75" w:rsidP="00FD13A2">
      <w:pPr>
        <w:adjustRightInd w:val="0"/>
        <w:ind w:left="-567"/>
        <w:jc w:val="both"/>
        <w:rPr>
          <w:rFonts w:ascii="Times New Roman" w:hAnsi="Times New Roman" w:cs="Times New Roman"/>
          <w:sz w:val="24"/>
          <w:szCs w:val="24"/>
          <w:lang w:val="pt-BR" w:eastAsia="x-none"/>
        </w:rPr>
      </w:pPr>
      <w:r w:rsidRPr="00F46064">
        <w:rPr>
          <w:rFonts w:ascii="Times New Roman" w:hAnsi="Times New Roman" w:cs="Times New Roman"/>
          <w:sz w:val="24"/>
          <w:szCs w:val="24"/>
        </w:rPr>
        <w:t xml:space="preserve">i) </w:t>
      </w:r>
      <w:r w:rsidRPr="00F46064">
        <w:rPr>
          <w:rFonts w:ascii="Times New Roman" w:hAnsi="Times New Roman" w:cs="Times New Roman"/>
          <w:sz w:val="24"/>
          <w:szCs w:val="24"/>
          <w:lang w:val="x-none" w:eastAsia="x-none"/>
        </w:rPr>
        <w:t xml:space="preserve">O recebimento dos itens dar-se-á definitivamente no prazo de </w:t>
      </w:r>
      <w:r w:rsidRPr="00F46064">
        <w:rPr>
          <w:rFonts w:ascii="Times New Roman" w:hAnsi="Times New Roman" w:cs="Times New Roman"/>
          <w:sz w:val="24"/>
          <w:szCs w:val="24"/>
          <w:lang w:eastAsia="x-none"/>
        </w:rPr>
        <w:t>0</w:t>
      </w:r>
      <w:r w:rsidR="00615F58" w:rsidRPr="00F46064">
        <w:rPr>
          <w:rFonts w:ascii="Times New Roman" w:hAnsi="Times New Roman" w:cs="Times New Roman"/>
          <w:sz w:val="24"/>
          <w:szCs w:val="24"/>
          <w:lang w:eastAsia="x-none"/>
        </w:rPr>
        <w:t>5</w:t>
      </w:r>
      <w:r w:rsidRPr="00F46064">
        <w:rPr>
          <w:rFonts w:ascii="Times New Roman" w:hAnsi="Times New Roman" w:cs="Times New Roman"/>
          <w:sz w:val="24"/>
          <w:szCs w:val="24"/>
          <w:lang w:val="x-none" w:eastAsia="x-none"/>
        </w:rPr>
        <w:t xml:space="preserve"> (</w:t>
      </w:r>
      <w:r w:rsidR="00615F58" w:rsidRPr="00F46064">
        <w:rPr>
          <w:rFonts w:ascii="Times New Roman" w:hAnsi="Times New Roman" w:cs="Times New Roman"/>
          <w:sz w:val="24"/>
          <w:szCs w:val="24"/>
          <w:lang w:val="x-none" w:eastAsia="x-none"/>
        </w:rPr>
        <w:t xml:space="preserve">cinco) </w:t>
      </w:r>
      <w:r w:rsidRPr="00F46064">
        <w:rPr>
          <w:rFonts w:ascii="Times New Roman" w:hAnsi="Times New Roman" w:cs="Times New Roman"/>
          <w:sz w:val="24"/>
          <w:szCs w:val="24"/>
          <w:lang w:val="x-none" w:eastAsia="x-none"/>
        </w:rPr>
        <w:t>dias úteis, contado da data de sua entrega</w:t>
      </w:r>
      <w:r w:rsidRPr="00F46064">
        <w:rPr>
          <w:rFonts w:ascii="Times New Roman" w:hAnsi="Times New Roman" w:cs="Times New Roman"/>
          <w:sz w:val="24"/>
          <w:szCs w:val="24"/>
          <w:lang w:eastAsia="x-none"/>
        </w:rPr>
        <w:t>,</w:t>
      </w:r>
      <w:r w:rsidRPr="00F46064">
        <w:rPr>
          <w:rFonts w:ascii="Times New Roman" w:hAnsi="Times New Roman" w:cs="Times New Roman"/>
          <w:sz w:val="24"/>
          <w:szCs w:val="24"/>
          <w:lang w:val="x-none" w:eastAsia="x-none"/>
        </w:rPr>
        <w:t xml:space="preserve"> uma vez verificado o atendimento integral das especificações contratadas, mediante Termo de Recebimento Definitivo</w:t>
      </w:r>
      <w:r w:rsidRPr="00F46064">
        <w:rPr>
          <w:rFonts w:ascii="Times New Roman" w:hAnsi="Times New Roman" w:cs="Times New Roman"/>
          <w:sz w:val="24"/>
          <w:szCs w:val="24"/>
          <w:lang w:eastAsia="x-none"/>
        </w:rPr>
        <w:t xml:space="preserve"> </w:t>
      </w:r>
      <w:r w:rsidRPr="00F46064">
        <w:rPr>
          <w:rFonts w:ascii="Times New Roman" w:hAnsi="Times New Roman" w:cs="Times New Roman"/>
          <w:sz w:val="24"/>
          <w:szCs w:val="24"/>
          <w:lang w:val="x-none" w:eastAsia="x-none"/>
        </w:rPr>
        <w:t>ou Recibo, firmado pelo servidor responsável.</w:t>
      </w:r>
    </w:p>
    <w:p w14:paraId="524EE973" w14:textId="77777777" w:rsidR="00FD13A2" w:rsidRPr="00F46064" w:rsidRDefault="00FD13A2" w:rsidP="00FD13A2">
      <w:pPr>
        <w:adjustRightInd w:val="0"/>
        <w:ind w:left="-567"/>
        <w:jc w:val="both"/>
        <w:rPr>
          <w:rFonts w:ascii="Times New Roman" w:hAnsi="Times New Roman" w:cs="Times New Roman"/>
          <w:sz w:val="10"/>
          <w:szCs w:val="10"/>
          <w:lang w:val="pt-BR" w:eastAsia="x-none"/>
        </w:rPr>
      </w:pPr>
    </w:p>
    <w:p w14:paraId="632F6DAC" w14:textId="77777777" w:rsidR="00FD13A2" w:rsidRPr="00F46064" w:rsidRDefault="00FD13A2" w:rsidP="00FD13A2">
      <w:pPr>
        <w:adjustRightInd w:val="0"/>
        <w:ind w:left="-567"/>
        <w:jc w:val="both"/>
        <w:rPr>
          <w:rFonts w:ascii="Times New Roman" w:hAnsi="Times New Roman" w:cs="Times New Roman"/>
          <w:b/>
          <w:sz w:val="24"/>
          <w:szCs w:val="24"/>
        </w:rPr>
      </w:pPr>
      <w:r w:rsidRPr="00F46064">
        <w:rPr>
          <w:rFonts w:ascii="Times New Roman" w:hAnsi="Times New Roman" w:cs="Times New Roman"/>
          <w:sz w:val="24"/>
          <w:szCs w:val="24"/>
          <w:lang w:val="pt-BR" w:eastAsia="x-none"/>
        </w:rPr>
        <w:t xml:space="preserve">16.10 – </w:t>
      </w:r>
      <w:r w:rsidRPr="00F46064">
        <w:rPr>
          <w:rFonts w:ascii="Times New Roman" w:hAnsi="Times New Roman" w:cs="Times New Roman"/>
          <w:b/>
          <w:sz w:val="24"/>
          <w:szCs w:val="24"/>
        </w:rPr>
        <w:t xml:space="preserve">ENTREGA </w:t>
      </w:r>
    </w:p>
    <w:p w14:paraId="7F403B54" w14:textId="2D8F464A" w:rsidR="00FD13A2" w:rsidRPr="00F46064" w:rsidRDefault="00FD13A2" w:rsidP="00FD13A2">
      <w:pPr>
        <w:pStyle w:val="SemEspaamento"/>
        <w:numPr>
          <w:ilvl w:val="0"/>
          <w:numId w:val="36"/>
        </w:numPr>
        <w:ind w:left="-567" w:firstLine="0"/>
        <w:jc w:val="both"/>
        <w:rPr>
          <w:rFonts w:ascii="Times New Roman" w:hAnsi="Times New Roman"/>
          <w:sz w:val="24"/>
          <w:szCs w:val="24"/>
        </w:rPr>
      </w:pPr>
      <w:r w:rsidRPr="00F46064">
        <w:rPr>
          <w:rFonts w:ascii="Times New Roman" w:hAnsi="Times New Roman"/>
          <w:sz w:val="24"/>
          <w:szCs w:val="24"/>
        </w:rPr>
        <w:t>O veiculo deverá ser entregue em plenas condições de uso. O veiculo que eventualmente apresentar indícios de adulteração sujeitará a empresa responsável a responder por sanções administrativas, cíveis e criminais previstas na Lei Federal n° 14133/2021.</w:t>
      </w:r>
    </w:p>
    <w:p w14:paraId="5E30F7EE" w14:textId="4A47D2D7" w:rsidR="00FD13A2" w:rsidRPr="00F46064" w:rsidRDefault="00FD13A2" w:rsidP="00FD13A2">
      <w:pPr>
        <w:pStyle w:val="SemEspaamento"/>
        <w:numPr>
          <w:ilvl w:val="0"/>
          <w:numId w:val="36"/>
        </w:numPr>
        <w:ind w:left="-567" w:firstLine="0"/>
        <w:jc w:val="both"/>
        <w:rPr>
          <w:rFonts w:ascii="Times New Roman" w:hAnsi="Times New Roman"/>
          <w:sz w:val="24"/>
          <w:szCs w:val="24"/>
        </w:rPr>
      </w:pPr>
      <w:r w:rsidRPr="00F46064">
        <w:rPr>
          <w:rFonts w:ascii="Times New Roman" w:hAnsi="Times New Roman"/>
          <w:sz w:val="24"/>
          <w:szCs w:val="24"/>
        </w:rPr>
        <w:lastRenderedPageBreak/>
        <w:t>A entrega deverá ocorrer de acordo com as autorizações de compras emitidas e em qualquer quantidade, sem nenhum custo para o Município de Dores do Turvo.</w:t>
      </w:r>
    </w:p>
    <w:p w14:paraId="5AD73258" w14:textId="77777777" w:rsidR="00FD13A2" w:rsidRPr="00F46064" w:rsidRDefault="00FD13A2" w:rsidP="00FD13A2">
      <w:pPr>
        <w:pStyle w:val="SemEspaamento"/>
        <w:numPr>
          <w:ilvl w:val="0"/>
          <w:numId w:val="36"/>
        </w:numPr>
        <w:ind w:left="-567" w:firstLine="0"/>
        <w:jc w:val="both"/>
        <w:rPr>
          <w:rFonts w:ascii="Times New Roman" w:hAnsi="Times New Roman"/>
          <w:sz w:val="24"/>
          <w:szCs w:val="24"/>
        </w:rPr>
      </w:pPr>
      <w:r w:rsidRPr="00F46064">
        <w:rPr>
          <w:rFonts w:ascii="Times New Roman" w:hAnsi="Times New Roman"/>
          <w:sz w:val="24"/>
          <w:szCs w:val="24"/>
        </w:rPr>
        <w:t>Entrega por conta da empresa contratada. Despesas com transporte, hospedagem e alimentação para entrega e possíveis trocas por conta do contratado.</w:t>
      </w:r>
    </w:p>
    <w:p w14:paraId="6EDDCF00" w14:textId="78968563" w:rsidR="00DF19F7" w:rsidRPr="00F46064" w:rsidRDefault="00DF19F7" w:rsidP="00FD13A2">
      <w:pPr>
        <w:pStyle w:val="SemEspaamento"/>
        <w:numPr>
          <w:ilvl w:val="0"/>
          <w:numId w:val="36"/>
        </w:numPr>
        <w:ind w:left="-567" w:firstLine="0"/>
        <w:jc w:val="both"/>
        <w:rPr>
          <w:rFonts w:ascii="Times New Roman" w:hAnsi="Times New Roman"/>
          <w:sz w:val="24"/>
          <w:szCs w:val="24"/>
        </w:rPr>
      </w:pPr>
      <w:r w:rsidRPr="00F46064">
        <w:rPr>
          <w:rFonts w:ascii="Times New Roman" w:hAnsi="Times New Roman"/>
          <w:bCs/>
          <w:sz w:val="24"/>
          <w:szCs w:val="24"/>
        </w:rPr>
        <w:t xml:space="preserve">Os veículos deverão ser entregues em até 30 (trinta) dias úteis contados do recebimento da ordem de compra, podendo ser prorrogado por igual período, mediante solicitação expressa. </w:t>
      </w:r>
    </w:p>
    <w:p w14:paraId="51B79CD3" w14:textId="4D5CCD84" w:rsidR="00FD13A2" w:rsidRPr="00F46064" w:rsidRDefault="00FD13A2" w:rsidP="00FD13A2">
      <w:pPr>
        <w:pStyle w:val="SemEspaamento"/>
        <w:numPr>
          <w:ilvl w:val="0"/>
          <w:numId w:val="36"/>
        </w:numPr>
        <w:ind w:left="-567" w:firstLine="0"/>
        <w:jc w:val="both"/>
        <w:rPr>
          <w:rFonts w:ascii="Times New Roman" w:hAnsi="Times New Roman"/>
          <w:sz w:val="24"/>
          <w:szCs w:val="24"/>
          <w:u w:val="single"/>
        </w:rPr>
      </w:pPr>
      <w:r w:rsidRPr="00F46064">
        <w:rPr>
          <w:rFonts w:ascii="Times New Roman" w:hAnsi="Times New Roman"/>
          <w:sz w:val="24"/>
          <w:szCs w:val="24"/>
          <w:u w:val="single"/>
        </w:rPr>
        <w:t>Ano de fabricação dos veiculos no mínimo 06 (seis) meses;</w:t>
      </w:r>
    </w:p>
    <w:p w14:paraId="583CD339" w14:textId="71FFAC45" w:rsidR="00FD13A2" w:rsidRPr="00F46064" w:rsidRDefault="00353CBE" w:rsidP="00FD13A2">
      <w:pPr>
        <w:pStyle w:val="SemEspaamento"/>
        <w:numPr>
          <w:ilvl w:val="0"/>
          <w:numId w:val="36"/>
        </w:numPr>
        <w:ind w:left="-567" w:firstLine="0"/>
        <w:jc w:val="both"/>
        <w:rPr>
          <w:rFonts w:ascii="Times New Roman" w:hAnsi="Times New Roman"/>
          <w:sz w:val="24"/>
          <w:szCs w:val="24"/>
          <w:lang w:eastAsia="pt-BR"/>
        </w:rPr>
      </w:pPr>
      <w:r w:rsidRPr="00F46064">
        <w:rPr>
          <w:rFonts w:ascii="Times New Roman" w:hAnsi="Times New Roman"/>
          <w:sz w:val="24"/>
          <w:szCs w:val="24"/>
          <w:u w:val="single"/>
        </w:rPr>
        <w:t>Cilindra</w:t>
      </w:r>
      <w:r w:rsidR="00F46064">
        <w:rPr>
          <w:rFonts w:ascii="Times New Roman" w:hAnsi="Times New Roman"/>
          <w:sz w:val="24"/>
          <w:szCs w:val="24"/>
          <w:u w:val="single"/>
        </w:rPr>
        <w:t>d</w:t>
      </w:r>
      <w:r w:rsidRPr="00F46064">
        <w:rPr>
          <w:rFonts w:ascii="Times New Roman" w:hAnsi="Times New Roman"/>
          <w:sz w:val="24"/>
          <w:szCs w:val="24"/>
          <w:u w:val="single"/>
        </w:rPr>
        <w:t xml:space="preserve">a: 1950 a 3200. </w:t>
      </w:r>
    </w:p>
    <w:p w14:paraId="1D563DB4" w14:textId="7CBD6572" w:rsidR="00FD13A2" w:rsidRPr="00F46064" w:rsidRDefault="00FD13A2" w:rsidP="00FD13A2">
      <w:pPr>
        <w:pStyle w:val="SemEspaamento"/>
        <w:numPr>
          <w:ilvl w:val="0"/>
          <w:numId w:val="36"/>
        </w:numPr>
        <w:ind w:left="-567" w:firstLine="0"/>
        <w:jc w:val="both"/>
        <w:rPr>
          <w:rFonts w:ascii="Times New Roman" w:hAnsi="Times New Roman"/>
          <w:sz w:val="24"/>
          <w:szCs w:val="24"/>
        </w:rPr>
      </w:pPr>
      <w:r w:rsidRPr="00F46064">
        <w:rPr>
          <w:rFonts w:ascii="Times New Roman" w:hAnsi="Times New Roman"/>
          <w:sz w:val="24"/>
          <w:szCs w:val="24"/>
        </w:rPr>
        <w:t>O objeto desta contratação não se enquadra como sendo de bem de luxo.</w:t>
      </w:r>
    </w:p>
    <w:p w14:paraId="5724A128" w14:textId="3CA30C2A" w:rsidR="0091160C" w:rsidRPr="00F46064" w:rsidRDefault="0091160C" w:rsidP="00FD13A2">
      <w:pPr>
        <w:adjustRightInd w:val="0"/>
        <w:ind w:left="-567"/>
        <w:jc w:val="both"/>
        <w:rPr>
          <w:rFonts w:ascii="Times New Roman" w:hAnsi="Times New Roman" w:cs="Times New Roman"/>
          <w:b/>
          <w:bCs/>
          <w:sz w:val="10"/>
          <w:szCs w:val="10"/>
        </w:rPr>
      </w:pPr>
    </w:p>
    <w:p w14:paraId="15E64584" w14:textId="596ECBB2" w:rsidR="00071339" w:rsidRPr="00F46064" w:rsidRDefault="0091160C"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 xml:space="preserve">CLÁUSULA DÉCIMA SÉTIMA - </w:t>
      </w:r>
      <w:r w:rsidR="00071339" w:rsidRPr="00F46064">
        <w:rPr>
          <w:rFonts w:ascii="Times New Roman" w:hAnsi="Times New Roman" w:cs="Times New Roman"/>
          <w:b/>
          <w:bCs/>
          <w:sz w:val="24"/>
          <w:szCs w:val="24"/>
        </w:rPr>
        <w:t>DO FORO</w:t>
      </w:r>
    </w:p>
    <w:p w14:paraId="3E0583AA" w14:textId="15CFF589"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1</w:t>
      </w:r>
      <w:r w:rsidR="00097C75" w:rsidRPr="00F46064">
        <w:rPr>
          <w:rFonts w:ascii="Times New Roman" w:hAnsi="Times New Roman" w:cs="Times New Roman"/>
          <w:sz w:val="24"/>
          <w:szCs w:val="24"/>
        </w:rPr>
        <w:t>7</w:t>
      </w:r>
      <w:r w:rsidRPr="00F46064">
        <w:rPr>
          <w:rFonts w:ascii="Times New Roman" w:hAnsi="Times New Roman" w:cs="Times New Roman"/>
          <w:sz w:val="24"/>
          <w:szCs w:val="24"/>
        </w:rPr>
        <w:t xml:space="preserve">.1 </w:t>
      </w:r>
      <w:r w:rsidR="00726711" w:rsidRPr="00F46064">
        <w:rPr>
          <w:rFonts w:ascii="Times New Roman" w:hAnsi="Times New Roman" w:cs="Times New Roman"/>
          <w:sz w:val="24"/>
          <w:szCs w:val="24"/>
        </w:rPr>
        <w:t>–</w:t>
      </w:r>
      <w:r w:rsidRPr="00F46064">
        <w:rPr>
          <w:rFonts w:ascii="Times New Roman" w:hAnsi="Times New Roman" w:cs="Times New Roman"/>
          <w:sz w:val="24"/>
          <w:szCs w:val="24"/>
        </w:rPr>
        <w:t xml:space="preserve"> As questões decorrentes da execução deste instrumento, que não possam ser dirimidas administrativamente, </w:t>
      </w:r>
      <w:proofErr w:type="gramStart"/>
      <w:r w:rsidRPr="00F46064">
        <w:rPr>
          <w:rFonts w:ascii="Times New Roman" w:hAnsi="Times New Roman" w:cs="Times New Roman"/>
          <w:sz w:val="24"/>
          <w:szCs w:val="24"/>
        </w:rPr>
        <w:t>serão</w:t>
      </w:r>
      <w:proofErr w:type="gramEnd"/>
      <w:r w:rsidRPr="00F46064">
        <w:rPr>
          <w:rFonts w:ascii="Times New Roman" w:hAnsi="Times New Roman" w:cs="Times New Roman"/>
          <w:sz w:val="24"/>
          <w:szCs w:val="24"/>
        </w:rPr>
        <w:t xml:space="preserve"> processadas e julgadas no Foro da cidade </w:t>
      </w:r>
      <w:r w:rsidR="0060224A" w:rsidRPr="00F46064">
        <w:rPr>
          <w:rFonts w:ascii="Times New Roman" w:hAnsi="Times New Roman" w:cs="Times New Roman"/>
          <w:sz w:val="24"/>
          <w:szCs w:val="24"/>
        </w:rPr>
        <w:t>Senador Firmino MG</w:t>
      </w:r>
      <w:r w:rsidRPr="00F46064">
        <w:rPr>
          <w:rFonts w:ascii="Times New Roman" w:hAnsi="Times New Roman" w:cs="Times New Roman"/>
          <w:sz w:val="24"/>
          <w:szCs w:val="24"/>
        </w:rPr>
        <w:t>, definida na cláusula primeira deste Contrato, com exclusão de qualquer outro, por mais privilegiado que seja, salvo nos casos previstos no art. 102, inciso I, alínea “d”, da Constituição Federal.</w:t>
      </w:r>
    </w:p>
    <w:p w14:paraId="7498D8C3" w14:textId="7E97CD5B" w:rsidR="00071339" w:rsidRPr="00F46064" w:rsidRDefault="00071339" w:rsidP="00FD13A2">
      <w:pPr>
        <w:ind w:left="-567"/>
        <w:jc w:val="both"/>
        <w:rPr>
          <w:rFonts w:ascii="Times New Roman" w:hAnsi="Times New Roman" w:cs="Times New Roman"/>
          <w:sz w:val="24"/>
          <w:szCs w:val="24"/>
        </w:rPr>
      </w:pPr>
      <w:r w:rsidRPr="00F46064">
        <w:rPr>
          <w:rFonts w:ascii="Times New Roman" w:hAnsi="Times New Roman" w:cs="Times New Roman"/>
          <w:sz w:val="24"/>
          <w:szCs w:val="24"/>
        </w:rPr>
        <w:t>1</w:t>
      </w:r>
      <w:r w:rsidR="00097C75" w:rsidRPr="00F46064">
        <w:rPr>
          <w:rFonts w:ascii="Times New Roman" w:hAnsi="Times New Roman" w:cs="Times New Roman"/>
          <w:sz w:val="24"/>
          <w:szCs w:val="24"/>
        </w:rPr>
        <w:t>7</w:t>
      </w:r>
      <w:r w:rsidRPr="00F46064">
        <w:rPr>
          <w:rFonts w:ascii="Times New Roman" w:hAnsi="Times New Roman" w:cs="Times New Roman"/>
          <w:sz w:val="24"/>
          <w:szCs w:val="24"/>
        </w:rPr>
        <w:t xml:space="preserve">.2 </w:t>
      </w:r>
      <w:r w:rsidR="00726711" w:rsidRPr="00F46064">
        <w:rPr>
          <w:rFonts w:ascii="Times New Roman" w:hAnsi="Times New Roman" w:cs="Times New Roman"/>
          <w:sz w:val="24"/>
          <w:szCs w:val="24"/>
        </w:rPr>
        <w:t>–</w:t>
      </w:r>
      <w:r w:rsidRPr="00F46064">
        <w:rPr>
          <w:rFonts w:ascii="Times New Roman" w:hAnsi="Times New Roman" w:cs="Times New Roman"/>
          <w:sz w:val="24"/>
          <w:szCs w:val="24"/>
        </w:rPr>
        <w:t xml:space="preserve"> E, para firmeza e validade do que foi pactuado, lavrou-se o presente Contrato em </w:t>
      </w:r>
      <w:proofErr w:type="gramStart"/>
      <w:r w:rsidRPr="00F46064">
        <w:rPr>
          <w:rFonts w:ascii="Times New Roman" w:hAnsi="Times New Roman" w:cs="Times New Roman"/>
          <w:sz w:val="24"/>
          <w:szCs w:val="24"/>
        </w:rPr>
        <w:t>2</w:t>
      </w:r>
      <w:proofErr w:type="gramEnd"/>
      <w:r w:rsidRPr="00F46064">
        <w:rPr>
          <w:rFonts w:ascii="Times New Roman" w:hAnsi="Times New Roman" w:cs="Times New Roman"/>
          <w:sz w:val="24"/>
          <w:szCs w:val="24"/>
        </w:rPr>
        <w:t xml:space="preserve"> (duas) vias, as quais, depois de lidas, seguem assinadas, pelos representantes das partes, CONTRATANTE e CONTRATADA.</w:t>
      </w:r>
    </w:p>
    <w:p w14:paraId="721122D5" w14:textId="77777777" w:rsidR="00840AD8" w:rsidRPr="00F46064" w:rsidRDefault="00840AD8" w:rsidP="00FD13A2">
      <w:pPr>
        <w:ind w:left="-567"/>
        <w:jc w:val="both"/>
        <w:rPr>
          <w:rFonts w:ascii="Times New Roman" w:hAnsi="Times New Roman" w:cs="Times New Roman"/>
          <w:sz w:val="24"/>
          <w:szCs w:val="24"/>
        </w:rPr>
      </w:pPr>
    </w:p>
    <w:p w14:paraId="46C84206" w14:textId="163427A5" w:rsidR="00071339" w:rsidRPr="00F46064" w:rsidRDefault="0060224A" w:rsidP="00FD13A2">
      <w:pPr>
        <w:ind w:left="-567"/>
        <w:jc w:val="both"/>
        <w:rPr>
          <w:rFonts w:ascii="Times New Roman" w:hAnsi="Times New Roman" w:cs="Times New Roman"/>
          <w:color w:val="FF0000"/>
          <w:sz w:val="24"/>
          <w:szCs w:val="24"/>
        </w:rPr>
      </w:pPr>
      <w:r w:rsidRPr="00F46064">
        <w:rPr>
          <w:rFonts w:ascii="Times New Roman" w:hAnsi="Times New Roman" w:cs="Times New Roman"/>
          <w:sz w:val="24"/>
          <w:szCs w:val="24"/>
        </w:rPr>
        <w:t xml:space="preserve">Dores do Turvo MG, </w:t>
      </w:r>
      <w:r w:rsidR="002B6D00">
        <w:rPr>
          <w:rFonts w:ascii="Times New Roman" w:hAnsi="Times New Roman" w:cs="Times New Roman"/>
          <w:sz w:val="24"/>
          <w:szCs w:val="24"/>
        </w:rPr>
        <w:t xml:space="preserve">10 de abril de </w:t>
      </w:r>
      <w:proofErr w:type="gramStart"/>
      <w:r w:rsidR="002B6D00">
        <w:rPr>
          <w:rFonts w:ascii="Times New Roman" w:hAnsi="Times New Roman" w:cs="Times New Roman"/>
          <w:sz w:val="24"/>
          <w:szCs w:val="24"/>
        </w:rPr>
        <w:t>2026</w:t>
      </w:r>
      <w:proofErr w:type="gramEnd"/>
    </w:p>
    <w:p w14:paraId="53B7B712" w14:textId="77777777" w:rsidR="00FD13A2" w:rsidRPr="00F46064" w:rsidRDefault="00FD13A2" w:rsidP="00FD13A2">
      <w:pPr>
        <w:ind w:left="-567"/>
        <w:jc w:val="both"/>
        <w:rPr>
          <w:rFonts w:ascii="Times New Roman" w:hAnsi="Times New Roman" w:cs="Times New Roman"/>
          <w:sz w:val="24"/>
          <w:szCs w:val="24"/>
        </w:rPr>
      </w:pPr>
    </w:p>
    <w:p w14:paraId="0B99C855" w14:textId="77777777" w:rsidR="00071339" w:rsidRPr="00F46064" w:rsidRDefault="00071339" w:rsidP="00FD13A2">
      <w:pPr>
        <w:ind w:left="-567"/>
        <w:jc w:val="both"/>
        <w:rPr>
          <w:rFonts w:ascii="Times New Roman" w:hAnsi="Times New Roman" w:cs="Times New Roman"/>
          <w:sz w:val="24"/>
          <w:szCs w:val="24"/>
        </w:rPr>
      </w:pPr>
    </w:p>
    <w:p w14:paraId="10796335" w14:textId="057EC397" w:rsidR="0060224A" w:rsidRPr="00F46064" w:rsidRDefault="0060224A" w:rsidP="00FD13A2">
      <w:pPr>
        <w:ind w:left="-567"/>
        <w:jc w:val="both"/>
        <w:rPr>
          <w:rFonts w:ascii="Times New Roman" w:hAnsi="Times New Roman" w:cs="Times New Roman"/>
          <w:b/>
          <w:bCs/>
          <w:sz w:val="24"/>
          <w:szCs w:val="24"/>
        </w:rPr>
      </w:pPr>
      <w:r w:rsidRPr="00F46064">
        <w:rPr>
          <w:rFonts w:ascii="Times New Roman" w:hAnsi="Times New Roman" w:cs="Times New Roman"/>
          <w:b/>
          <w:bCs/>
          <w:sz w:val="24"/>
          <w:szCs w:val="24"/>
        </w:rPr>
        <w:t xml:space="preserve">____________________________    </w:t>
      </w:r>
      <w:r w:rsidR="00FD13A2" w:rsidRPr="00F46064">
        <w:rPr>
          <w:rFonts w:ascii="Times New Roman" w:hAnsi="Times New Roman" w:cs="Times New Roman"/>
          <w:b/>
          <w:bCs/>
          <w:sz w:val="24"/>
          <w:szCs w:val="24"/>
        </w:rPr>
        <w:t xml:space="preserve">          </w:t>
      </w:r>
      <w:r w:rsidRPr="00F46064">
        <w:rPr>
          <w:rFonts w:ascii="Times New Roman" w:hAnsi="Times New Roman" w:cs="Times New Roman"/>
          <w:b/>
          <w:bCs/>
          <w:sz w:val="24"/>
          <w:szCs w:val="24"/>
        </w:rPr>
        <w:t xml:space="preserve">   </w:t>
      </w:r>
      <w:r w:rsidR="002B6D00">
        <w:rPr>
          <w:rFonts w:ascii="Times New Roman" w:hAnsi="Times New Roman" w:cs="Times New Roman"/>
          <w:b/>
          <w:bCs/>
          <w:sz w:val="24"/>
          <w:szCs w:val="24"/>
        </w:rPr>
        <w:t xml:space="preserve">         </w:t>
      </w:r>
      <w:r w:rsidRPr="00F46064">
        <w:rPr>
          <w:rFonts w:ascii="Times New Roman" w:hAnsi="Times New Roman" w:cs="Times New Roman"/>
          <w:b/>
          <w:bCs/>
          <w:sz w:val="24"/>
          <w:szCs w:val="24"/>
        </w:rPr>
        <w:t xml:space="preserve">  ________________________________</w:t>
      </w:r>
    </w:p>
    <w:p w14:paraId="69562BF0" w14:textId="3CA27E58" w:rsidR="0060224A" w:rsidRPr="00F46064" w:rsidRDefault="0060224A" w:rsidP="00FD13A2">
      <w:pPr>
        <w:ind w:left="-567"/>
        <w:jc w:val="both"/>
        <w:rPr>
          <w:rFonts w:ascii="Times New Roman" w:hAnsi="Times New Roman" w:cs="Times New Roman"/>
          <w:sz w:val="24"/>
          <w:szCs w:val="24"/>
        </w:rPr>
      </w:pPr>
      <w:r w:rsidRPr="00F46064">
        <w:rPr>
          <w:rFonts w:ascii="Times New Roman" w:hAnsi="Times New Roman" w:cs="Times New Roman"/>
          <w:bCs/>
          <w:sz w:val="24"/>
          <w:szCs w:val="24"/>
        </w:rPr>
        <w:t xml:space="preserve">Municipio Dores </w:t>
      </w:r>
      <w:proofErr w:type="gramStart"/>
      <w:r w:rsidRPr="00F46064">
        <w:rPr>
          <w:rFonts w:ascii="Times New Roman" w:hAnsi="Times New Roman" w:cs="Times New Roman"/>
          <w:bCs/>
          <w:sz w:val="24"/>
          <w:szCs w:val="24"/>
        </w:rPr>
        <w:t xml:space="preserve">do Turvo                  </w:t>
      </w:r>
      <w:r w:rsidR="00FD13A2" w:rsidRPr="00F46064">
        <w:rPr>
          <w:rFonts w:ascii="Times New Roman" w:hAnsi="Times New Roman" w:cs="Times New Roman"/>
          <w:bCs/>
          <w:sz w:val="24"/>
          <w:szCs w:val="24"/>
        </w:rPr>
        <w:t xml:space="preserve">         </w:t>
      </w:r>
      <w:r w:rsidRPr="00F46064">
        <w:rPr>
          <w:rFonts w:ascii="Times New Roman" w:hAnsi="Times New Roman" w:cs="Times New Roman"/>
          <w:bCs/>
          <w:sz w:val="24"/>
          <w:szCs w:val="24"/>
        </w:rPr>
        <w:t xml:space="preserve">     </w:t>
      </w:r>
      <w:r w:rsidR="00353CBE" w:rsidRPr="00F46064">
        <w:rPr>
          <w:rFonts w:ascii="Times New Roman" w:hAnsi="Times New Roman" w:cs="Times New Roman"/>
          <w:sz w:val="24"/>
          <w:szCs w:val="24"/>
        </w:rPr>
        <w:t>TECAR</w:t>
      </w:r>
      <w:proofErr w:type="gramEnd"/>
      <w:r w:rsidR="00353CBE" w:rsidRPr="00F46064">
        <w:rPr>
          <w:rFonts w:ascii="Times New Roman" w:hAnsi="Times New Roman" w:cs="Times New Roman"/>
          <w:sz w:val="24"/>
          <w:szCs w:val="24"/>
        </w:rPr>
        <w:t xml:space="preserve"> MINAS AUTOMOVEIS E SERVIÇOS LTDA </w:t>
      </w:r>
    </w:p>
    <w:p w14:paraId="1B40DC59" w14:textId="575DC90F" w:rsidR="0060224A" w:rsidRPr="00F46064" w:rsidRDefault="0060224A" w:rsidP="00FD13A2">
      <w:pPr>
        <w:ind w:left="-567"/>
        <w:jc w:val="both"/>
        <w:rPr>
          <w:rFonts w:ascii="Times New Roman" w:hAnsi="Times New Roman" w:cs="Times New Roman"/>
          <w:sz w:val="24"/>
          <w:szCs w:val="24"/>
        </w:rPr>
      </w:pPr>
      <w:r w:rsidRPr="00F46064">
        <w:rPr>
          <w:rFonts w:ascii="Times New Roman" w:hAnsi="Times New Roman" w:cs="Times New Roman"/>
          <w:bCs/>
          <w:sz w:val="24"/>
          <w:szCs w:val="24"/>
        </w:rPr>
        <w:t xml:space="preserve">Kallil Dahier Moreira Cunha </w:t>
      </w:r>
      <w:r w:rsidRPr="00F46064">
        <w:rPr>
          <w:rFonts w:ascii="Times New Roman" w:hAnsi="Times New Roman" w:cs="Times New Roman"/>
          <w:bCs/>
          <w:sz w:val="24"/>
          <w:szCs w:val="24"/>
        </w:rPr>
        <w:tab/>
      </w:r>
      <w:r w:rsidRPr="00F46064">
        <w:rPr>
          <w:rFonts w:ascii="Times New Roman" w:hAnsi="Times New Roman" w:cs="Times New Roman"/>
          <w:bCs/>
          <w:sz w:val="24"/>
          <w:szCs w:val="24"/>
        </w:rPr>
        <w:tab/>
      </w:r>
      <w:r w:rsidR="00FD13A2" w:rsidRPr="00F46064">
        <w:rPr>
          <w:rFonts w:ascii="Times New Roman" w:hAnsi="Times New Roman" w:cs="Times New Roman"/>
          <w:bCs/>
          <w:sz w:val="24"/>
          <w:szCs w:val="24"/>
        </w:rPr>
        <w:t xml:space="preserve">         </w:t>
      </w:r>
      <w:r w:rsidRPr="00F46064">
        <w:rPr>
          <w:rFonts w:ascii="Times New Roman" w:hAnsi="Times New Roman" w:cs="Times New Roman"/>
          <w:bCs/>
          <w:sz w:val="24"/>
          <w:szCs w:val="24"/>
        </w:rPr>
        <w:t xml:space="preserve">     </w:t>
      </w:r>
      <w:r w:rsidR="00667031" w:rsidRPr="00F46064">
        <w:rPr>
          <w:rFonts w:ascii="Times New Roman" w:hAnsi="Times New Roman" w:cs="Times New Roman"/>
          <w:bCs/>
          <w:sz w:val="24"/>
          <w:szCs w:val="24"/>
        </w:rPr>
        <w:t>Clodomir Genesco de Jesus Costa</w:t>
      </w:r>
      <w:r w:rsidRPr="00F46064">
        <w:rPr>
          <w:rFonts w:ascii="Times New Roman" w:hAnsi="Times New Roman" w:cs="Times New Roman"/>
          <w:sz w:val="24"/>
          <w:szCs w:val="24"/>
        </w:rPr>
        <w:t xml:space="preserve">- representante </w:t>
      </w:r>
    </w:p>
    <w:p w14:paraId="1385E095" w14:textId="56207F3E" w:rsidR="0060224A" w:rsidRPr="00F46064" w:rsidRDefault="0060224A" w:rsidP="00FD13A2">
      <w:pPr>
        <w:ind w:left="-567"/>
        <w:jc w:val="both"/>
        <w:rPr>
          <w:rFonts w:ascii="Times New Roman" w:hAnsi="Times New Roman" w:cs="Times New Roman"/>
          <w:bCs/>
          <w:sz w:val="24"/>
          <w:szCs w:val="24"/>
        </w:rPr>
      </w:pPr>
      <w:r w:rsidRPr="00F46064">
        <w:rPr>
          <w:rFonts w:ascii="Times New Roman" w:hAnsi="Times New Roman" w:cs="Times New Roman"/>
          <w:bCs/>
          <w:sz w:val="24"/>
          <w:szCs w:val="24"/>
        </w:rPr>
        <w:t xml:space="preserve">Prefeito Municipal </w:t>
      </w:r>
    </w:p>
    <w:p w14:paraId="29E09019" w14:textId="77777777" w:rsidR="0060224A" w:rsidRPr="00F46064" w:rsidRDefault="0060224A" w:rsidP="00FD13A2">
      <w:pPr>
        <w:ind w:left="-567"/>
        <w:jc w:val="both"/>
        <w:rPr>
          <w:rFonts w:ascii="Times New Roman" w:hAnsi="Times New Roman" w:cs="Times New Roman"/>
          <w:bCs/>
          <w:sz w:val="24"/>
          <w:szCs w:val="24"/>
        </w:rPr>
      </w:pPr>
    </w:p>
    <w:p w14:paraId="7FB3B692" w14:textId="5785A6F5" w:rsidR="0060224A" w:rsidRPr="00F46064" w:rsidRDefault="0060224A" w:rsidP="00FD13A2">
      <w:pPr>
        <w:ind w:left="-567"/>
        <w:jc w:val="both"/>
        <w:rPr>
          <w:rFonts w:ascii="Times New Roman" w:hAnsi="Times New Roman" w:cs="Times New Roman"/>
          <w:bCs/>
          <w:sz w:val="24"/>
          <w:szCs w:val="24"/>
        </w:rPr>
      </w:pPr>
      <w:r w:rsidRPr="00F46064">
        <w:rPr>
          <w:rFonts w:ascii="Times New Roman" w:hAnsi="Times New Roman" w:cs="Times New Roman"/>
          <w:bCs/>
          <w:sz w:val="24"/>
          <w:szCs w:val="24"/>
        </w:rPr>
        <w:t xml:space="preserve">Testemunhas: </w:t>
      </w:r>
    </w:p>
    <w:p w14:paraId="25B79C58" w14:textId="77777777" w:rsidR="00FD13A2" w:rsidRPr="00F46064" w:rsidRDefault="00FD13A2" w:rsidP="00FD13A2">
      <w:pPr>
        <w:ind w:left="-567"/>
        <w:jc w:val="both"/>
        <w:rPr>
          <w:rFonts w:ascii="Times New Roman" w:hAnsi="Times New Roman" w:cs="Times New Roman"/>
          <w:bCs/>
          <w:sz w:val="24"/>
          <w:szCs w:val="24"/>
        </w:rPr>
      </w:pPr>
    </w:p>
    <w:p w14:paraId="16F76007" w14:textId="43D9C38D" w:rsidR="0060224A" w:rsidRPr="00F46064" w:rsidRDefault="0060224A" w:rsidP="00FD13A2">
      <w:pPr>
        <w:ind w:left="-567"/>
        <w:jc w:val="both"/>
        <w:rPr>
          <w:rFonts w:ascii="Times New Roman" w:hAnsi="Times New Roman" w:cs="Times New Roman"/>
          <w:bCs/>
          <w:sz w:val="24"/>
          <w:szCs w:val="24"/>
        </w:rPr>
      </w:pPr>
      <w:proofErr w:type="gramStart"/>
      <w:r w:rsidRPr="00F46064">
        <w:rPr>
          <w:rFonts w:ascii="Times New Roman" w:hAnsi="Times New Roman" w:cs="Times New Roman"/>
          <w:bCs/>
          <w:sz w:val="24"/>
          <w:szCs w:val="24"/>
        </w:rPr>
        <w:t>01Nome</w:t>
      </w:r>
      <w:proofErr w:type="gramEnd"/>
      <w:r w:rsidRPr="00F46064">
        <w:rPr>
          <w:rFonts w:ascii="Times New Roman" w:hAnsi="Times New Roman" w:cs="Times New Roman"/>
          <w:bCs/>
          <w:sz w:val="24"/>
          <w:szCs w:val="24"/>
        </w:rPr>
        <w:t xml:space="preserve">_______________________________ CPF_________________________ </w:t>
      </w:r>
    </w:p>
    <w:p w14:paraId="49F70CEC" w14:textId="77777777" w:rsidR="00FD13A2" w:rsidRPr="00F46064" w:rsidRDefault="00FD13A2" w:rsidP="00FD13A2">
      <w:pPr>
        <w:ind w:left="-567"/>
        <w:jc w:val="both"/>
        <w:rPr>
          <w:rFonts w:ascii="Times New Roman" w:hAnsi="Times New Roman" w:cs="Times New Roman"/>
          <w:bCs/>
          <w:sz w:val="24"/>
          <w:szCs w:val="24"/>
        </w:rPr>
      </w:pPr>
    </w:p>
    <w:p w14:paraId="7BB2EB39" w14:textId="72716518" w:rsidR="00EC27C3" w:rsidRPr="00F46064" w:rsidRDefault="0060224A" w:rsidP="00FD13A2">
      <w:pPr>
        <w:ind w:left="-567"/>
        <w:jc w:val="both"/>
        <w:rPr>
          <w:rFonts w:ascii="Times New Roman" w:hAnsi="Times New Roman" w:cs="Times New Roman"/>
          <w:bCs/>
          <w:sz w:val="24"/>
          <w:szCs w:val="24"/>
        </w:rPr>
      </w:pPr>
      <w:proofErr w:type="gramStart"/>
      <w:r w:rsidRPr="00F46064">
        <w:rPr>
          <w:rFonts w:ascii="Times New Roman" w:hAnsi="Times New Roman" w:cs="Times New Roman"/>
          <w:bCs/>
          <w:sz w:val="24"/>
          <w:szCs w:val="24"/>
        </w:rPr>
        <w:t>02Nome</w:t>
      </w:r>
      <w:proofErr w:type="gramEnd"/>
      <w:r w:rsidRPr="00F46064">
        <w:rPr>
          <w:rFonts w:ascii="Times New Roman" w:hAnsi="Times New Roman" w:cs="Times New Roman"/>
          <w:bCs/>
          <w:sz w:val="24"/>
          <w:szCs w:val="24"/>
        </w:rPr>
        <w:t>_______________________________ CPF_________________________</w:t>
      </w:r>
      <w:bookmarkEnd w:id="0"/>
    </w:p>
    <w:sectPr w:rsidR="00EC27C3" w:rsidRPr="00F46064" w:rsidSect="005B6ABF">
      <w:headerReference w:type="default" r:id="rId23"/>
      <w:footerReference w:type="default" r:id="rId24"/>
      <w:pgSz w:w="11920" w:h="16840"/>
      <w:pgMar w:top="1843" w:right="851" w:bottom="1134" w:left="1701" w:header="181" w:footer="13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84FB1" w14:textId="77777777" w:rsidR="0097129E" w:rsidRDefault="0097129E">
      <w:r>
        <w:separator/>
      </w:r>
    </w:p>
  </w:endnote>
  <w:endnote w:type="continuationSeparator" w:id="0">
    <w:p w14:paraId="7DDF23F4" w14:textId="77777777" w:rsidR="0097129E" w:rsidRDefault="0097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LT Std">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2E97" w14:textId="29EE8AD3" w:rsidR="00552740" w:rsidRPr="00EC27C3" w:rsidRDefault="00552740">
    <w:pPr>
      <w:pStyle w:val="Rodap"/>
      <w:jc w:val="right"/>
      <w:rPr>
        <w:rFonts w:ascii="Times New Roman" w:hAnsi="Times New Roman" w:cs="Times New Roman"/>
        <w:sz w:val="24"/>
        <w:szCs w:val="24"/>
      </w:rPr>
    </w:pPr>
  </w:p>
  <w:p w14:paraId="303AE099" w14:textId="2E519DB7" w:rsidR="00552740" w:rsidRDefault="00552740">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72E6A" w14:textId="77777777" w:rsidR="0097129E" w:rsidRDefault="0097129E">
      <w:r>
        <w:separator/>
      </w:r>
    </w:p>
  </w:footnote>
  <w:footnote w:type="continuationSeparator" w:id="0">
    <w:p w14:paraId="7E1E71DF" w14:textId="77777777" w:rsidR="0097129E" w:rsidRDefault="00971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F8071" w14:textId="77777777" w:rsidR="00552740" w:rsidRPr="0077520E" w:rsidRDefault="00552740" w:rsidP="00D30009">
    <w:pPr>
      <w:pStyle w:val="Cabealho"/>
      <w:tabs>
        <w:tab w:val="left" w:pos="284"/>
      </w:tabs>
      <w:jc w:val="center"/>
      <w:rPr>
        <w:rFonts w:ascii="Georgia" w:hAnsi="Georgia"/>
        <w:u w:val="double"/>
      </w:rPr>
    </w:pPr>
    <w:bookmarkStart w:id="48" w:name="_Hlk36649220"/>
    <w:r>
      <w:rPr>
        <w:rFonts w:ascii="Georgia" w:hAnsi="Georgia"/>
        <w:noProof/>
        <w:u w:val="double"/>
        <w:lang w:val="pt-BR" w:eastAsia="pt-BR"/>
      </w:rPr>
      <w:drawing>
        <wp:anchor distT="0" distB="0" distL="114300" distR="114300" simplePos="0" relativeHeight="251659264" behindDoc="0" locked="0" layoutInCell="1" allowOverlap="1" wp14:anchorId="53BA5106" wp14:editId="2DC34453">
          <wp:simplePos x="0" y="0"/>
          <wp:positionH relativeFrom="column">
            <wp:posOffset>-247537</wp:posOffset>
          </wp:positionH>
          <wp:positionV relativeFrom="paragraph">
            <wp:posOffset>60773</wp:posOffset>
          </wp:positionV>
          <wp:extent cx="855008" cy="665629"/>
          <wp:effectExtent l="19050" t="0" r="2242"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5008" cy="665629"/>
                  </a:xfrm>
                  <a:prstGeom prst="rect">
                    <a:avLst/>
                  </a:prstGeom>
                  <a:noFill/>
                  <a:ln w="9525">
                    <a:noFill/>
                    <a:miter lim="800000"/>
                    <a:headEnd/>
                    <a:tailEnd/>
                  </a:ln>
                </pic:spPr>
              </pic:pic>
            </a:graphicData>
          </a:graphic>
        </wp:anchor>
      </w:drawing>
    </w:r>
  </w:p>
  <w:p w14:paraId="212F575A" w14:textId="77777777" w:rsidR="00552740" w:rsidRPr="006876F1" w:rsidRDefault="00552740" w:rsidP="00D30009">
    <w:pPr>
      <w:pStyle w:val="Cabealho"/>
      <w:tabs>
        <w:tab w:val="left" w:pos="284"/>
      </w:tabs>
      <w:jc w:val="center"/>
      <w:rPr>
        <w:b/>
        <w:bCs/>
        <w:sz w:val="26"/>
        <w:szCs w:val="26"/>
        <w:u w:val="double"/>
      </w:rPr>
    </w:pPr>
    <w:r w:rsidRPr="006876F1">
      <w:rPr>
        <w:b/>
        <w:bCs/>
        <w:sz w:val="26"/>
        <w:szCs w:val="26"/>
        <w:u w:val="double"/>
      </w:rPr>
      <w:t>MUNICÍPIO DE DORES DO TURVO</w:t>
    </w:r>
  </w:p>
  <w:p w14:paraId="3036EB8B" w14:textId="77777777" w:rsidR="00552740" w:rsidRPr="00A37E27" w:rsidRDefault="00552740" w:rsidP="00D30009">
    <w:pPr>
      <w:pStyle w:val="Cabealho"/>
      <w:tabs>
        <w:tab w:val="left" w:pos="284"/>
      </w:tabs>
      <w:jc w:val="center"/>
      <w:rPr>
        <w:sz w:val="18"/>
        <w:szCs w:val="18"/>
      </w:rPr>
    </w:pPr>
    <w:r w:rsidRPr="00A37E27">
      <w:rPr>
        <w:sz w:val="18"/>
        <w:szCs w:val="18"/>
      </w:rPr>
      <w:t>ESTADO DE MINAS GERAIS – CEP</w:t>
    </w:r>
    <w:proofErr w:type="gramStart"/>
    <w:r w:rsidRPr="00A37E27">
      <w:rPr>
        <w:sz w:val="18"/>
        <w:szCs w:val="18"/>
      </w:rPr>
      <w:t>.:</w:t>
    </w:r>
    <w:proofErr w:type="gramEnd"/>
    <w:r w:rsidRPr="00A37E27">
      <w:rPr>
        <w:sz w:val="18"/>
        <w:szCs w:val="18"/>
      </w:rPr>
      <w:t xml:space="preserve"> 36.513-000</w:t>
    </w:r>
  </w:p>
  <w:p w14:paraId="45F6F0CA" w14:textId="77777777" w:rsidR="00552740" w:rsidRPr="00A37E27" w:rsidRDefault="00552740" w:rsidP="00D30009">
    <w:pPr>
      <w:pStyle w:val="Cabealho"/>
      <w:tabs>
        <w:tab w:val="left" w:pos="284"/>
      </w:tabs>
      <w:jc w:val="center"/>
      <w:rPr>
        <w:sz w:val="18"/>
        <w:szCs w:val="18"/>
      </w:rPr>
    </w:pPr>
    <w:r>
      <w:rPr>
        <w:sz w:val="18"/>
        <w:szCs w:val="18"/>
      </w:rPr>
      <w:t>RUA PAULO FERNANDES DE FARIA</w:t>
    </w:r>
    <w:r w:rsidRPr="00A37E27">
      <w:rPr>
        <w:sz w:val="18"/>
        <w:szCs w:val="18"/>
      </w:rPr>
      <w:t xml:space="preserve"> </w:t>
    </w:r>
    <w:r>
      <w:rPr>
        <w:sz w:val="18"/>
        <w:szCs w:val="18"/>
      </w:rPr>
      <w:t>55</w:t>
    </w:r>
    <w:r w:rsidRPr="00A37E27">
      <w:rPr>
        <w:sz w:val="18"/>
        <w:szCs w:val="18"/>
      </w:rPr>
      <w:t>- CENTRO-DORES DO TURVO.</w:t>
    </w:r>
  </w:p>
  <w:p w14:paraId="2D803F30" w14:textId="77777777" w:rsidR="00552740" w:rsidRPr="00AF7BD7" w:rsidRDefault="0097129E" w:rsidP="00D30009">
    <w:pPr>
      <w:pStyle w:val="Cabealho"/>
      <w:tabs>
        <w:tab w:val="left" w:pos="284"/>
      </w:tabs>
      <w:jc w:val="center"/>
      <w:rPr>
        <w:bCs/>
        <w:sz w:val="18"/>
        <w:szCs w:val="18"/>
        <w:shd w:val="clear" w:color="auto" w:fill="FFFFFF"/>
      </w:rPr>
    </w:pPr>
    <w:hyperlink r:id="rId2" w:tooltip="licitacao@doresdoturvo.mg.gov.br" w:history="1">
      <w:r w:rsidR="00552740" w:rsidRPr="00AF7BD7">
        <w:rPr>
          <w:rStyle w:val="Hyperlink"/>
          <w:bCs/>
          <w:sz w:val="18"/>
          <w:szCs w:val="18"/>
          <w:shd w:val="clear" w:color="auto" w:fill="FFFFFF"/>
        </w:rPr>
        <w:t>licitacao@doresdoturvo.mg.gov.br</w:t>
      </w:r>
    </w:hyperlink>
  </w:p>
  <w:p w14:paraId="2C04EB0E" w14:textId="77777777" w:rsidR="00552740" w:rsidRPr="00362E7E" w:rsidRDefault="00552740" w:rsidP="00D30009">
    <w:pPr>
      <w:pStyle w:val="Cabealho"/>
      <w:tabs>
        <w:tab w:val="left" w:pos="284"/>
      </w:tabs>
      <w:jc w:val="center"/>
      <w:rPr>
        <w:rFonts w:ascii="Georgia" w:hAnsi="Georgia"/>
        <w:sz w:val="32"/>
        <w:szCs w:val="32"/>
        <w:u w:val="double"/>
      </w:rPr>
    </w:pPr>
    <w:proofErr w:type="gramStart"/>
    <w:r>
      <w:rPr>
        <w:sz w:val="18"/>
        <w:szCs w:val="18"/>
      </w:rPr>
      <w:t>CNPJ:</w:t>
    </w:r>
    <w:proofErr w:type="gramEnd"/>
    <w:r>
      <w:rPr>
        <w:sz w:val="18"/>
        <w:szCs w:val="18"/>
      </w:rPr>
      <w:t>18.128.249/0001-42 - tel</w:t>
    </w:r>
    <w:r w:rsidRPr="00A37E27">
      <w:rPr>
        <w:sz w:val="18"/>
        <w:szCs w:val="18"/>
      </w:rPr>
      <w:t xml:space="preserve">: </w:t>
    </w:r>
    <w:r>
      <w:rPr>
        <w:sz w:val="18"/>
        <w:szCs w:val="18"/>
      </w:rPr>
      <w:t>0800 032 3040</w:t>
    </w:r>
  </w:p>
  <w:bookmarkEnd w:id="48"/>
  <w:p w14:paraId="523A04DD" w14:textId="383D1313" w:rsidR="00552740" w:rsidRPr="00D30009" w:rsidRDefault="00552740" w:rsidP="00D300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6C2"/>
    <w:multiLevelType w:val="hybridMultilevel"/>
    <w:tmpl w:val="49EC5C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0F4AB9"/>
    <w:multiLevelType w:val="multilevel"/>
    <w:tmpl w:val="7F4ADB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3F7625"/>
    <w:multiLevelType w:val="hybridMultilevel"/>
    <w:tmpl w:val="501CA1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A876A5"/>
    <w:multiLevelType w:val="hybridMultilevel"/>
    <w:tmpl w:val="B8DC7E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EF2A4F"/>
    <w:multiLevelType w:val="hybridMultilevel"/>
    <w:tmpl w:val="BDCE0C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6752C0"/>
    <w:multiLevelType w:val="multilevel"/>
    <w:tmpl w:val="9F18CA12"/>
    <w:lvl w:ilvl="0">
      <w:start w:val="13"/>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243814"/>
    <w:multiLevelType w:val="hybridMultilevel"/>
    <w:tmpl w:val="1A78EA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F91515"/>
    <w:multiLevelType w:val="hybridMultilevel"/>
    <w:tmpl w:val="F71C7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pStyle w:val="Nivel3-erro"/>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E4F60E4"/>
    <w:multiLevelType w:val="hybridMultilevel"/>
    <w:tmpl w:val="C074A2DA"/>
    <w:lvl w:ilvl="0" w:tplc="04160017">
      <w:start w:val="7"/>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5DF0CCD"/>
    <w:multiLevelType w:val="hybridMultilevel"/>
    <w:tmpl w:val="9C748C8C"/>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1">
    <w:nsid w:val="2AB4677D"/>
    <w:multiLevelType w:val="hybridMultilevel"/>
    <w:tmpl w:val="00B0DD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88136F"/>
    <w:multiLevelType w:val="hybridMultilevel"/>
    <w:tmpl w:val="6C9AB2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2E8C71D6"/>
    <w:multiLevelType w:val="hybridMultilevel"/>
    <w:tmpl w:val="E18087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DE0AF8"/>
    <w:multiLevelType w:val="hybridMultilevel"/>
    <w:tmpl w:val="0BD65000"/>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nsid w:val="3B93430E"/>
    <w:multiLevelType w:val="multilevel"/>
    <w:tmpl w:val="540269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E6F5742"/>
    <w:multiLevelType w:val="hybridMultilevel"/>
    <w:tmpl w:val="2FBA4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30C7199"/>
    <w:multiLevelType w:val="multilevel"/>
    <w:tmpl w:val="8BAE284E"/>
    <w:lvl w:ilvl="0">
      <w:start w:val="1"/>
      <w:numFmt w:val="decimal"/>
      <w:lvlText w:val="%1"/>
      <w:lvlJc w:val="left"/>
      <w:pPr>
        <w:ind w:left="390" w:hanging="390"/>
      </w:pPr>
      <w:rPr>
        <w:rFonts w:hint="default"/>
      </w:rPr>
    </w:lvl>
    <w:lvl w:ilvl="1">
      <w:start w:val="1"/>
      <w:numFmt w:val="decimal"/>
      <w:lvlText w:val="%1.%2"/>
      <w:lvlJc w:val="left"/>
      <w:pPr>
        <w:ind w:left="-177" w:hanging="39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8">
    <w:nsid w:val="44FE0A6B"/>
    <w:multiLevelType w:val="hybridMultilevel"/>
    <w:tmpl w:val="84009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6FA3B6C"/>
    <w:multiLevelType w:val="hybridMultilevel"/>
    <w:tmpl w:val="7BB43284"/>
    <w:lvl w:ilvl="0" w:tplc="DCA8AAC2">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81338C3"/>
    <w:multiLevelType w:val="hybridMultilevel"/>
    <w:tmpl w:val="9424A5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3F38A5"/>
    <w:multiLevelType w:val="hybridMultilevel"/>
    <w:tmpl w:val="A7448E6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nsid w:val="56C758A0"/>
    <w:multiLevelType w:val="multilevel"/>
    <w:tmpl w:val="866072B6"/>
    <w:lvl w:ilvl="0">
      <w:start w:val="1"/>
      <w:numFmt w:val="decimal"/>
      <w:pStyle w:val="103"/>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598C15CE"/>
    <w:multiLevelType w:val="hybridMultilevel"/>
    <w:tmpl w:val="AE687062"/>
    <w:lvl w:ilvl="0" w:tplc="0416000D">
      <w:start w:val="1"/>
      <w:numFmt w:val="bullet"/>
      <w:lvlText w:val=""/>
      <w:lvlJc w:val="left"/>
      <w:pPr>
        <w:ind w:left="1440" w:hanging="360"/>
      </w:pPr>
      <w:rPr>
        <w:rFonts w:ascii="Wingdings" w:hAnsi="Wingdings" w:hint="default"/>
      </w:rPr>
    </w:lvl>
    <w:lvl w:ilvl="1" w:tplc="DFF8AD2E">
      <w:start w:val="16"/>
      <w:numFmt w:val="bullet"/>
      <w:lvlText w:val="–"/>
      <w:lvlJc w:val="left"/>
      <w:pPr>
        <w:ind w:left="2160" w:hanging="360"/>
      </w:pPr>
      <w:rPr>
        <w:rFonts w:ascii="Times New Roman" w:eastAsia="Times New Roman" w:hAnsi="Times New Roman" w:cs="Times New Roman"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nsid w:val="611F3B3A"/>
    <w:multiLevelType w:val="hybridMultilevel"/>
    <w:tmpl w:val="D724FB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5E5D4A"/>
    <w:multiLevelType w:val="hybridMultilevel"/>
    <w:tmpl w:val="5510C7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4600F60"/>
    <w:multiLevelType w:val="hybridMultilevel"/>
    <w:tmpl w:val="EEB4EDB4"/>
    <w:lvl w:ilvl="0" w:tplc="04160017">
      <w:start w:val="1"/>
      <w:numFmt w:val="lowerLetter"/>
      <w:pStyle w:val="Commarcadores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48337C0"/>
    <w:multiLevelType w:val="hybridMultilevel"/>
    <w:tmpl w:val="E18A14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8402A4A"/>
    <w:multiLevelType w:val="hybridMultilevel"/>
    <w:tmpl w:val="9A9E3E2E"/>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AC60B5A"/>
    <w:multiLevelType w:val="hybridMultilevel"/>
    <w:tmpl w:val="7D0819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5265BC"/>
    <w:multiLevelType w:val="hybridMultilevel"/>
    <w:tmpl w:val="48A697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58A0549"/>
    <w:multiLevelType w:val="hybridMultilevel"/>
    <w:tmpl w:val="384E94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83F66BE"/>
    <w:multiLevelType w:val="hybridMultilevel"/>
    <w:tmpl w:val="C55A9F1C"/>
    <w:lvl w:ilvl="0" w:tplc="04160017">
      <w:start w:val="1"/>
      <w:numFmt w:val="lowerLetter"/>
      <w:lvlText w:val="%1)"/>
      <w:lvlJc w:val="left"/>
      <w:pPr>
        <w:ind w:left="6031" w:hanging="360"/>
      </w:pPr>
    </w:lvl>
    <w:lvl w:ilvl="1" w:tplc="04160019">
      <w:start w:val="1"/>
      <w:numFmt w:val="lowerLetter"/>
      <w:lvlText w:val="%2."/>
      <w:lvlJc w:val="left"/>
      <w:pPr>
        <w:ind w:left="6751" w:hanging="360"/>
      </w:pPr>
    </w:lvl>
    <w:lvl w:ilvl="2" w:tplc="0416001B">
      <w:start w:val="1"/>
      <w:numFmt w:val="lowerRoman"/>
      <w:lvlText w:val="%3."/>
      <w:lvlJc w:val="right"/>
      <w:pPr>
        <w:ind w:left="7471" w:hanging="180"/>
      </w:pPr>
    </w:lvl>
    <w:lvl w:ilvl="3" w:tplc="0416000F">
      <w:start w:val="1"/>
      <w:numFmt w:val="decimal"/>
      <w:lvlText w:val="%4."/>
      <w:lvlJc w:val="left"/>
      <w:pPr>
        <w:ind w:left="8191" w:hanging="360"/>
      </w:pPr>
    </w:lvl>
    <w:lvl w:ilvl="4" w:tplc="04160019">
      <w:start w:val="1"/>
      <w:numFmt w:val="lowerLetter"/>
      <w:lvlText w:val="%5."/>
      <w:lvlJc w:val="left"/>
      <w:pPr>
        <w:ind w:left="8911" w:hanging="360"/>
      </w:pPr>
    </w:lvl>
    <w:lvl w:ilvl="5" w:tplc="0416001B">
      <w:start w:val="1"/>
      <w:numFmt w:val="lowerRoman"/>
      <w:lvlText w:val="%6."/>
      <w:lvlJc w:val="right"/>
      <w:pPr>
        <w:ind w:left="9631" w:hanging="180"/>
      </w:pPr>
    </w:lvl>
    <w:lvl w:ilvl="6" w:tplc="0416000F">
      <w:start w:val="1"/>
      <w:numFmt w:val="decimal"/>
      <w:lvlText w:val="%7."/>
      <w:lvlJc w:val="left"/>
      <w:pPr>
        <w:ind w:left="10351" w:hanging="360"/>
      </w:pPr>
    </w:lvl>
    <w:lvl w:ilvl="7" w:tplc="04160019">
      <w:start w:val="1"/>
      <w:numFmt w:val="lowerLetter"/>
      <w:lvlText w:val="%8."/>
      <w:lvlJc w:val="left"/>
      <w:pPr>
        <w:ind w:left="11071" w:hanging="360"/>
      </w:pPr>
    </w:lvl>
    <w:lvl w:ilvl="8" w:tplc="0416001B">
      <w:start w:val="1"/>
      <w:numFmt w:val="lowerRoman"/>
      <w:lvlText w:val="%9."/>
      <w:lvlJc w:val="right"/>
      <w:pPr>
        <w:ind w:left="11791" w:hanging="180"/>
      </w:pPr>
    </w:lvl>
  </w:abstractNum>
  <w:abstractNum w:abstractNumId="33">
    <w:nsid w:val="78B22532"/>
    <w:multiLevelType w:val="hybridMultilevel"/>
    <w:tmpl w:val="56685E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E891968"/>
    <w:multiLevelType w:val="hybridMultilevel"/>
    <w:tmpl w:val="D624BA66"/>
    <w:lvl w:ilvl="0" w:tplc="70A863F8">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F7050AC"/>
    <w:multiLevelType w:val="multilevel"/>
    <w:tmpl w:val="A18AD3FC"/>
    <w:lvl w:ilvl="0">
      <w:start w:val="3"/>
      <w:numFmt w:val="decimal"/>
      <w:lvlText w:val="%1"/>
      <w:lvlJc w:val="left"/>
      <w:pPr>
        <w:ind w:left="480" w:hanging="480"/>
      </w:pPr>
      <w:rPr>
        <w:rFonts w:hint="default"/>
        <w:sz w:val="23"/>
      </w:rPr>
    </w:lvl>
    <w:lvl w:ilvl="1">
      <w:start w:val="5"/>
      <w:numFmt w:val="decimal"/>
      <w:lvlText w:val="%1.%2"/>
      <w:lvlJc w:val="left"/>
      <w:pPr>
        <w:ind w:left="480" w:hanging="480"/>
      </w:pPr>
      <w:rPr>
        <w:rFonts w:hint="default"/>
        <w:sz w:val="23"/>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num w:numId="1">
    <w:abstractNumId w:val="26"/>
  </w:num>
  <w:num w:numId="2">
    <w:abstractNumId w:val="20"/>
  </w:num>
  <w:num w:numId="3">
    <w:abstractNumId w:val="7"/>
  </w:num>
  <w:num w:numId="4">
    <w:abstractNumId w:val="33"/>
  </w:num>
  <w:num w:numId="5">
    <w:abstractNumId w:val="13"/>
  </w:num>
  <w:num w:numId="6">
    <w:abstractNumId w:val="19"/>
  </w:num>
  <w:num w:numId="7">
    <w:abstractNumId w:val="25"/>
  </w:num>
  <w:num w:numId="8">
    <w:abstractNumId w:val="29"/>
  </w:num>
  <w:num w:numId="9">
    <w:abstractNumId w:val="4"/>
  </w:num>
  <w:num w:numId="10">
    <w:abstractNumId w:val="3"/>
  </w:num>
  <w:num w:numId="11">
    <w:abstractNumId w:val="24"/>
  </w:num>
  <w:num w:numId="12">
    <w:abstractNumId w:val="0"/>
  </w:num>
  <w:num w:numId="13">
    <w:abstractNumId w:val="30"/>
  </w:num>
  <w:num w:numId="14">
    <w:abstractNumId w:val="8"/>
  </w:num>
  <w:num w:numId="15">
    <w:abstractNumId w:val="1"/>
  </w:num>
  <w:num w:numId="16">
    <w:abstractNumId w:val="2"/>
  </w:num>
  <w:num w:numId="17">
    <w:abstractNumId w:val="5"/>
  </w:num>
  <w:num w:numId="18">
    <w:abstractNumId w:val="2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3"/>
  </w:num>
  <w:num w:numId="23">
    <w:abstractNumId w:val="2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31"/>
  </w:num>
  <w:num w:numId="29">
    <w:abstractNumId w:val="18"/>
  </w:num>
  <w:num w:numId="30">
    <w:abstractNumId w:val="15"/>
  </w:num>
  <w:num w:numId="31">
    <w:abstractNumId w:val="16"/>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6"/>
  </w:num>
  <w:num w:numId="35">
    <w:abstractNumId w:val="10"/>
  </w:num>
  <w:num w:numId="36">
    <w:abstractNumId w:val="11"/>
  </w:num>
  <w:num w:numId="37">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9F"/>
    <w:rsid w:val="00003B72"/>
    <w:rsid w:val="0000469A"/>
    <w:rsid w:val="00006DF3"/>
    <w:rsid w:val="00010AC3"/>
    <w:rsid w:val="00022308"/>
    <w:rsid w:val="00030684"/>
    <w:rsid w:val="00034F3A"/>
    <w:rsid w:val="00040EE2"/>
    <w:rsid w:val="000420E5"/>
    <w:rsid w:val="00042BBF"/>
    <w:rsid w:val="00047BC7"/>
    <w:rsid w:val="000549BF"/>
    <w:rsid w:val="00056918"/>
    <w:rsid w:val="0006560E"/>
    <w:rsid w:val="000667F6"/>
    <w:rsid w:val="00071339"/>
    <w:rsid w:val="0007583C"/>
    <w:rsid w:val="00081028"/>
    <w:rsid w:val="00083B74"/>
    <w:rsid w:val="000841FD"/>
    <w:rsid w:val="00086ADD"/>
    <w:rsid w:val="0009220A"/>
    <w:rsid w:val="00092D8D"/>
    <w:rsid w:val="0009422A"/>
    <w:rsid w:val="00097C75"/>
    <w:rsid w:val="000A5D8E"/>
    <w:rsid w:val="000B50FA"/>
    <w:rsid w:val="000C5E6F"/>
    <w:rsid w:val="000D288A"/>
    <w:rsid w:val="000D3F32"/>
    <w:rsid w:val="000D6AA8"/>
    <w:rsid w:val="000E2E06"/>
    <w:rsid w:val="000E6EF5"/>
    <w:rsid w:val="000E7E43"/>
    <w:rsid w:val="00100BE7"/>
    <w:rsid w:val="0010199C"/>
    <w:rsid w:val="00103C8B"/>
    <w:rsid w:val="0010599F"/>
    <w:rsid w:val="001106D0"/>
    <w:rsid w:val="001121BD"/>
    <w:rsid w:val="001163D2"/>
    <w:rsid w:val="00117FF1"/>
    <w:rsid w:val="001207A6"/>
    <w:rsid w:val="00122A52"/>
    <w:rsid w:val="0012304C"/>
    <w:rsid w:val="00123683"/>
    <w:rsid w:val="00126277"/>
    <w:rsid w:val="0013504B"/>
    <w:rsid w:val="00136B06"/>
    <w:rsid w:val="001379A2"/>
    <w:rsid w:val="00142707"/>
    <w:rsid w:val="00144816"/>
    <w:rsid w:val="00147F8B"/>
    <w:rsid w:val="0015082A"/>
    <w:rsid w:val="00150F31"/>
    <w:rsid w:val="0015230D"/>
    <w:rsid w:val="00157474"/>
    <w:rsid w:val="00161F24"/>
    <w:rsid w:val="001646FB"/>
    <w:rsid w:val="00166C87"/>
    <w:rsid w:val="00171C44"/>
    <w:rsid w:val="00176823"/>
    <w:rsid w:val="00177698"/>
    <w:rsid w:val="00177E46"/>
    <w:rsid w:val="001848E0"/>
    <w:rsid w:val="00190D33"/>
    <w:rsid w:val="001979EB"/>
    <w:rsid w:val="001A0307"/>
    <w:rsid w:val="001A7C90"/>
    <w:rsid w:val="001B1269"/>
    <w:rsid w:val="001B21BF"/>
    <w:rsid w:val="001C5F72"/>
    <w:rsid w:val="001C7663"/>
    <w:rsid w:val="001D7B48"/>
    <w:rsid w:val="001D7F08"/>
    <w:rsid w:val="001E07E5"/>
    <w:rsid w:val="001E31D0"/>
    <w:rsid w:val="001E33D4"/>
    <w:rsid w:val="001E4D0D"/>
    <w:rsid w:val="001E4D4F"/>
    <w:rsid w:val="001E5B2F"/>
    <w:rsid w:val="001F2AC8"/>
    <w:rsid w:val="001F5735"/>
    <w:rsid w:val="001F68C3"/>
    <w:rsid w:val="002014C7"/>
    <w:rsid w:val="002030A2"/>
    <w:rsid w:val="00203BA1"/>
    <w:rsid w:val="0020693B"/>
    <w:rsid w:val="002079A9"/>
    <w:rsid w:val="0021287D"/>
    <w:rsid w:val="0021410D"/>
    <w:rsid w:val="00220DF6"/>
    <w:rsid w:val="0022360D"/>
    <w:rsid w:val="00226AB4"/>
    <w:rsid w:val="00227B49"/>
    <w:rsid w:val="002311F0"/>
    <w:rsid w:val="0023169F"/>
    <w:rsid w:val="00231F0A"/>
    <w:rsid w:val="00234184"/>
    <w:rsid w:val="0023478E"/>
    <w:rsid w:val="00236620"/>
    <w:rsid w:val="002407AE"/>
    <w:rsid w:val="00244F64"/>
    <w:rsid w:val="00245BCD"/>
    <w:rsid w:val="002461E0"/>
    <w:rsid w:val="00246E74"/>
    <w:rsid w:val="00247ACB"/>
    <w:rsid w:val="00254652"/>
    <w:rsid w:val="002606DB"/>
    <w:rsid w:val="00261122"/>
    <w:rsid w:val="00266A07"/>
    <w:rsid w:val="00267214"/>
    <w:rsid w:val="00267729"/>
    <w:rsid w:val="0027188C"/>
    <w:rsid w:val="002802C2"/>
    <w:rsid w:val="00285AFC"/>
    <w:rsid w:val="00292B6E"/>
    <w:rsid w:val="00292C4F"/>
    <w:rsid w:val="00293B9B"/>
    <w:rsid w:val="00296621"/>
    <w:rsid w:val="00296FF4"/>
    <w:rsid w:val="002A030B"/>
    <w:rsid w:val="002A73EC"/>
    <w:rsid w:val="002B6D00"/>
    <w:rsid w:val="002B7142"/>
    <w:rsid w:val="002C084D"/>
    <w:rsid w:val="002C2870"/>
    <w:rsid w:val="002C41A7"/>
    <w:rsid w:val="002D00A3"/>
    <w:rsid w:val="002D44D7"/>
    <w:rsid w:val="002D4E94"/>
    <w:rsid w:val="002D4F75"/>
    <w:rsid w:val="002F054D"/>
    <w:rsid w:val="002F2401"/>
    <w:rsid w:val="00302093"/>
    <w:rsid w:val="00302DC5"/>
    <w:rsid w:val="00303FF9"/>
    <w:rsid w:val="00305BAC"/>
    <w:rsid w:val="003077A5"/>
    <w:rsid w:val="003078AC"/>
    <w:rsid w:val="00312726"/>
    <w:rsid w:val="00312FBC"/>
    <w:rsid w:val="00320C18"/>
    <w:rsid w:val="00332EC1"/>
    <w:rsid w:val="0034207F"/>
    <w:rsid w:val="003444E9"/>
    <w:rsid w:val="003508F1"/>
    <w:rsid w:val="00353CBE"/>
    <w:rsid w:val="003570AD"/>
    <w:rsid w:val="0036121A"/>
    <w:rsid w:val="003640C5"/>
    <w:rsid w:val="00367759"/>
    <w:rsid w:val="00372784"/>
    <w:rsid w:val="003762F8"/>
    <w:rsid w:val="00381407"/>
    <w:rsid w:val="00385333"/>
    <w:rsid w:val="003977F3"/>
    <w:rsid w:val="003B2691"/>
    <w:rsid w:val="003B329C"/>
    <w:rsid w:val="003B49F6"/>
    <w:rsid w:val="003C0147"/>
    <w:rsid w:val="003C76A4"/>
    <w:rsid w:val="003C7E43"/>
    <w:rsid w:val="003D3652"/>
    <w:rsid w:val="003D3A7C"/>
    <w:rsid w:val="003D3BD8"/>
    <w:rsid w:val="003D44FF"/>
    <w:rsid w:val="003E41D9"/>
    <w:rsid w:val="003E7323"/>
    <w:rsid w:val="003F4EE9"/>
    <w:rsid w:val="003F53F0"/>
    <w:rsid w:val="003F7454"/>
    <w:rsid w:val="00402388"/>
    <w:rsid w:val="00415903"/>
    <w:rsid w:val="00422C11"/>
    <w:rsid w:val="00426D82"/>
    <w:rsid w:val="00430B33"/>
    <w:rsid w:val="004310F6"/>
    <w:rsid w:val="004318C3"/>
    <w:rsid w:val="00432B1D"/>
    <w:rsid w:val="00441FAC"/>
    <w:rsid w:val="0044640F"/>
    <w:rsid w:val="00450A50"/>
    <w:rsid w:val="00451070"/>
    <w:rsid w:val="0045590B"/>
    <w:rsid w:val="0046438B"/>
    <w:rsid w:val="00466BEC"/>
    <w:rsid w:val="00466E1E"/>
    <w:rsid w:val="00471967"/>
    <w:rsid w:val="00476EBB"/>
    <w:rsid w:val="0048635D"/>
    <w:rsid w:val="004871A0"/>
    <w:rsid w:val="0048736C"/>
    <w:rsid w:val="00490A4C"/>
    <w:rsid w:val="00492054"/>
    <w:rsid w:val="004A1189"/>
    <w:rsid w:val="004A54B6"/>
    <w:rsid w:val="004B00A9"/>
    <w:rsid w:val="004B086C"/>
    <w:rsid w:val="004B2D35"/>
    <w:rsid w:val="004B2EBE"/>
    <w:rsid w:val="004B5FE0"/>
    <w:rsid w:val="004C1AB1"/>
    <w:rsid w:val="004C4446"/>
    <w:rsid w:val="004C5E7A"/>
    <w:rsid w:val="004C6665"/>
    <w:rsid w:val="004C7FA2"/>
    <w:rsid w:val="004D154A"/>
    <w:rsid w:val="004D30CD"/>
    <w:rsid w:val="004D4555"/>
    <w:rsid w:val="004D5310"/>
    <w:rsid w:val="004D6A5D"/>
    <w:rsid w:val="004E0762"/>
    <w:rsid w:val="004E1F7C"/>
    <w:rsid w:val="004E5454"/>
    <w:rsid w:val="004E5AC5"/>
    <w:rsid w:val="00501D97"/>
    <w:rsid w:val="00502FE6"/>
    <w:rsid w:val="00506E5B"/>
    <w:rsid w:val="0051149F"/>
    <w:rsid w:val="00522CF1"/>
    <w:rsid w:val="00524339"/>
    <w:rsid w:val="005263E5"/>
    <w:rsid w:val="005307A7"/>
    <w:rsid w:val="00532C8C"/>
    <w:rsid w:val="00535A8A"/>
    <w:rsid w:val="00536947"/>
    <w:rsid w:val="005374F0"/>
    <w:rsid w:val="005376DB"/>
    <w:rsid w:val="00543AAA"/>
    <w:rsid w:val="00552740"/>
    <w:rsid w:val="005530B2"/>
    <w:rsid w:val="00555C26"/>
    <w:rsid w:val="00567832"/>
    <w:rsid w:val="005715BA"/>
    <w:rsid w:val="005766F8"/>
    <w:rsid w:val="0057715E"/>
    <w:rsid w:val="0058189E"/>
    <w:rsid w:val="005844AE"/>
    <w:rsid w:val="0059261A"/>
    <w:rsid w:val="00592F72"/>
    <w:rsid w:val="00596DA1"/>
    <w:rsid w:val="005976FB"/>
    <w:rsid w:val="00597944"/>
    <w:rsid w:val="005A0DFE"/>
    <w:rsid w:val="005A11B0"/>
    <w:rsid w:val="005A3AB4"/>
    <w:rsid w:val="005A551C"/>
    <w:rsid w:val="005A68B4"/>
    <w:rsid w:val="005B2C00"/>
    <w:rsid w:val="005B6ABF"/>
    <w:rsid w:val="005C624C"/>
    <w:rsid w:val="005D00E1"/>
    <w:rsid w:val="005D0D5C"/>
    <w:rsid w:val="005D5F4D"/>
    <w:rsid w:val="005E2E48"/>
    <w:rsid w:val="005E330F"/>
    <w:rsid w:val="005E6530"/>
    <w:rsid w:val="005F0182"/>
    <w:rsid w:val="005F032C"/>
    <w:rsid w:val="005F1F5F"/>
    <w:rsid w:val="005F4857"/>
    <w:rsid w:val="005F66EF"/>
    <w:rsid w:val="005F77DE"/>
    <w:rsid w:val="00600015"/>
    <w:rsid w:val="006008BC"/>
    <w:rsid w:val="0060224A"/>
    <w:rsid w:val="00604568"/>
    <w:rsid w:val="00606524"/>
    <w:rsid w:val="006112A6"/>
    <w:rsid w:val="006123C3"/>
    <w:rsid w:val="00615F58"/>
    <w:rsid w:val="00620FA6"/>
    <w:rsid w:val="00621A4B"/>
    <w:rsid w:val="00621FB2"/>
    <w:rsid w:val="00622968"/>
    <w:rsid w:val="00627A37"/>
    <w:rsid w:val="00630AEE"/>
    <w:rsid w:val="00636DA4"/>
    <w:rsid w:val="006455A7"/>
    <w:rsid w:val="00651E8E"/>
    <w:rsid w:val="00656156"/>
    <w:rsid w:val="00663401"/>
    <w:rsid w:val="00667031"/>
    <w:rsid w:val="00671A56"/>
    <w:rsid w:val="00671EB0"/>
    <w:rsid w:val="00672BDA"/>
    <w:rsid w:val="00672C90"/>
    <w:rsid w:val="00673426"/>
    <w:rsid w:val="00673CE0"/>
    <w:rsid w:val="00674626"/>
    <w:rsid w:val="00676922"/>
    <w:rsid w:val="00676B9E"/>
    <w:rsid w:val="006822DB"/>
    <w:rsid w:val="006851D6"/>
    <w:rsid w:val="00685A9B"/>
    <w:rsid w:val="006870F0"/>
    <w:rsid w:val="00691BA6"/>
    <w:rsid w:val="006A29B9"/>
    <w:rsid w:val="006B2061"/>
    <w:rsid w:val="006B4098"/>
    <w:rsid w:val="006B5D70"/>
    <w:rsid w:val="006B71CB"/>
    <w:rsid w:val="006D2AB6"/>
    <w:rsid w:val="006D3F8F"/>
    <w:rsid w:val="006D45DA"/>
    <w:rsid w:val="006D6439"/>
    <w:rsid w:val="006E5168"/>
    <w:rsid w:val="006F34C4"/>
    <w:rsid w:val="00700CA7"/>
    <w:rsid w:val="00706A31"/>
    <w:rsid w:val="0071099F"/>
    <w:rsid w:val="007109A3"/>
    <w:rsid w:val="007112F9"/>
    <w:rsid w:val="0072015E"/>
    <w:rsid w:val="007239CB"/>
    <w:rsid w:val="00726711"/>
    <w:rsid w:val="00730BBC"/>
    <w:rsid w:val="007320AF"/>
    <w:rsid w:val="00733276"/>
    <w:rsid w:val="00734791"/>
    <w:rsid w:val="00737882"/>
    <w:rsid w:val="00737D23"/>
    <w:rsid w:val="007401C3"/>
    <w:rsid w:val="007431D2"/>
    <w:rsid w:val="00746EE3"/>
    <w:rsid w:val="00752C24"/>
    <w:rsid w:val="00756279"/>
    <w:rsid w:val="00761683"/>
    <w:rsid w:val="0076280A"/>
    <w:rsid w:val="00771DB0"/>
    <w:rsid w:val="00772B07"/>
    <w:rsid w:val="00774F06"/>
    <w:rsid w:val="007862B5"/>
    <w:rsid w:val="0079043C"/>
    <w:rsid w:val="0079121E"/>
    <w:rsid w:val="00791C06"/>
    <w:rsid w:val="00793835"/>
    <w:rsid w:val="007A108C"/>
    <w:rsid w:val="007B0A96"/>
    <w:rsid w:val="007B286C"/>
    <w:rsid w:val="007B6856"/>
    <w:rsid w:val="007C49CA"/>
    <w:rsid w:val="007D3080"/>
    <w:rsid w:val="007E0B66"/>
    <w:rsid w:val="007E47C7"/>
    <w:rsid w:val="007F07AA"/>
    <w:rsid w:val="007F5BC5"/>
    <w:rsid w:val="0080107C"/>
    <w:rsid w:val="00805C29"/>
    <w:rsid w:val="00807A06"/>
    <w:rsid w:val="00812B00"/>
    <w:rsid w:val="00815DC3"/>
    <w:rsid w:val="00820C56"/>
    <w:rsid w:val="008250D8"/>
    <w:rsid w:val="00825B00"/>
    <w:rsid w:val="00826B1D"/>
    <w:rsid w:val="00826EAA"/>
    <w:rsid w:val="00830E89"/>
    <w:rsid w:val="008332D2"/>
    <w:rsid w:val="00833750"/>
    <w:rsid w:val="00833A9C"/>
    <w:rsid w:val="00835FA1"/>
    <w:rsid w:val="00837C95"/>
    <w:rsid w:val="00840AD8"/>
    <w:rsid w:val="00841849"/>
    <w:rsid w:val="0084209E"/>
    <w:rsid w:val="0084401C"/>
    <w:rsid w:val="00846781"/>
    <w:rsid w:val="00846B4A"/>
    <w:rsid w:val="008503E9"/>
    <w:rsid w:val="008539CD"/>
    <w:rsid w:val="00857942"/>
    <w:rsid w:val="00861BED"/>
    <w:rsid w:val="00864485"/>
    <w:rsid w:val="00877067"/>
    <w:rsid w:val="00877273"/>
    <w:rsid w:val="00884BFF"/>
    <w:rsid w:val="00884F67"/>
    <w:rsid w:val="008851AC"/>
    <w:rsid w:val="00890841"/>
    <w:rsid w:val="008918B2"/>
    <w:rsid w:val="00893C63"/>
    <w:rsid w:val="00894E1A"/>
    <w:rsid w:val="00895F66"/>
    <w:rsid w:val="008973B7"/>
    <w:rsid w:val="008A1D55"/>
    <w:rsid w:val="008A21A4"/>
    <w:rsid w:val="008A4BBE"/>
    <w:rsid w:val="008B019E"/>
    <w:rsid w:val="008B1C22"/>
    <w:rsid w:val="008B42D1"/>
    <w:rsid w:val="008D1D65"/>
    <w:rsid w:val="008D3FD5"/>
    <w:rsid w:val="008E25EA"/>
    <w:rsid w:val="008E2D8C"/>
    <w:rsid w:val="008E2DD4"/>
    <w:rsid w:val="008E36F5"/>
    <w:rsid w:val="008E4AFF"/>
    <w:rsid w:val="008F11D9"/>
    <w:rsid w:val="008F2698"/>
    <w:rsid w:val="008F3892"/>
    <w:rsid w:val="008F4664"/>
    <w:rsid w:val="008F775E"/>
    <w:rsid w:val="0090081E"/>
    <w:rsid w:val="00905D76"/>
    <w:rsid w:val="0091160C"/>
    <w:rsid w:val="009137E2"/>
    <w:rsid w:val="009176D0"/>
    <w:rsid w:val="00921706"/>
    <w:rsid w:val="00924AD2"/>
    <w:rsid w:val="00925D09"/>
    <w:rsid w:val="00927223"/>
    <w:rsid w:val="00932F41"/>
    <w:rsid w:val="00933E1A"/>
    <w:rsid w:val="00934982"/>
    <w:rsid w:val="00935046"/>
    <w:rsid w:val="00936858"/>
    <w:rsid w:val="00937197"/>
    <w:rsid w:val="00951D41"/>
    <w:rsid w:val="00952362"/>
    <w:rsid w:val="0095535C"/>
    <w:rsid w:val="00963A79"/>
    <w:rsid w:val="00964324"/>
    <w:rsid w:val="00970E64"/>
    <w:rsid w:val="0097129E"/>
    <w:rsid w:val="00971AA0"/>
    <w:rsid w:val="0097255A"/>
    <w:rsid w:val="00972FA7"/>
    <w:rsid w:val="009777E8"/>
    <w:rsid w:val="00980C76"/>
    <w:rsid w:val="009829CD"/>
    <w:rsid w:val="009921A1"/>
    <w:rsid w:val="00993422"/>
    <w:rsid w:val="0099651F"/>
    <w:rsid w:val="00997798"/>
    <w:rsid w:val="009A1436"/>
    <w:rsid w:val="009A1EBF"/>
    <w:rsid w:val="009A29C7"/>
    <w:rsid w:val="009A7C2D"/>
    <w:rsid w:val="009A7E0C"/>
    <w:rsid w:val="009B2C8F"/>
    <w:rsid w:val="009B5C93"/>
    <w:rsid w:val="009B62A4"/>
    <w:rsid w:val="009C49BE"/>
    <w:rsid w:val="009C4D1C"/>
    <w:rsid w:val="009C6169"/>
    <w:rsid w:val="009D120A"/>
    <w:rsid w:val="009E0DB6"/>
    <w:rsid w:val="009E1C17"/>
    <w:rsid w:val="009E492C"/>
    <w:rsid w:val="009E7098"/>
    <w:rsid w:val="009F195B"/>
    <w:rsid w:val="00A04B5C"/>
    <w:rsid w:val="00A06C55"/>
    <w:rsid w:val="00A11311"/>
    <w:rsid w:val="00A11562"/>
    <w:rsid w:val="00A16A19"/>
    <w:rsid w:val="00A2277A"/>
    <w:rsid w:val="00A23633"/>
    <w:rsid w:val="00A2600C"/>
    <w:rsid w:val="00A322D2"/>
    <w:rsid w:val="00A367F2"/>
    <w:rsid w:val="00A42C90"/>
    <w:rsid w:val="00A47409"/>
    <w:rsid w:val="00A62FBA"/>
    <w:rsid w:val="00A64E0A"/>
    <w:rsid w:val="00A65949"/>
    <w:rsid w:val="00A66D9E"/>
    <w:rsid w:val="00A67E3D"/>
    <w:rsid w:val="00A71228"/>
    <w:rsid w:val="00A74124"/>
    <w:rsid w:val="00A75EE5"/>
    <w:rsid w:val="00A75F65"/>
    <w:rsid w:val="00A76180"/>
    <w:rsid w:val="00A83481"/>
    <w:rsid w:val="00A90219"/>
    <w:rsid w:val="00A91272"/>
    <w:rsid w:val="00A93C44"/>
    <w:rsid w:val="00A93E10"/>
    <w:rsid w:val="00A95DA4"/>
    <w:rsid w:val="00A96673"/>
    <w:rsid w:val="00A96AEC"/>
    <w:rsid w:val="00A97CC3"/>
    <w:rsid w:val="00AA40E6"/>
    <w:rsid w:val="00AA69B9"/>
    <w:rsid w:val="00AA7B25"/>
    <w:rsid w:val="00AB0A0B"/>
    <w:rsid w:val="00AB42EA"/>
    <w:rsid w:val="00AB488F"/>
    <w:rsid w:val="00AB64C0"/>
    <w:rsid w:val="00AB6A9C"/>
    <w:rsid w:val="00AC0E05"/>
    <w:rsid w:val="00AC6390"/>
    <w:rsid w:val="00AD0857"/>
    <w:rsid w:val="00AD19C8"/>
    <w:rsid w:val="00AE17A8"/>
    <w:rsid w:val="00AE3D19"/>
    <w:rsid w:val="00AE4027"/>
    <w:rsid w:val="00AE512D"/>
    <w:rsid w:val="00AE6A8E"/>
    <w:rsid w:val="00AF002D"/>
    <w:rsid w:val="00AF2D27"/>
    <w:rsid w:val="00AF779E"/>
    <w:rsid w:val="00B0282C"/>
    <w:rsid w:val="00B05DBD"/>
    <w:rsid w:val="00B115C5"/>
    <w:rsid w:val="00B1289A"/>
    <w:rsid w:val="00B14600"/>
    <w:rsid w:val="00B1528C"/>
    <w:rsid w:val="00B21E37"/>
    <w:rsid w:val="00B22956"/>
    <w:rsid w:val="00B23943"/>
    <w:rsid w:val="00B2583E"/>
    <w:rsid w:val="00B25B93"/>
    <w:rsid w:val="00B279A5"/>
    <w:rsid w:val="00B50F05"/>
    <w:rsid w:val="00B51CE4"/>
    <w:rsid w:val="00B52ACB"/>
    <w:rsid w:val="00B5335A"/>
    <w:rsid w:val="00B6001D"/>
    <w:rsid w:val="00B60810"/>
    <w:rsid w:val="00B61B1D"/>
    <w:rsid w:val="00B6622A"/>
    <w:rsid w:val="00B70565"/>
    <w:rsid w:val="00B714BD"/>
    <w:rsid w:val="00B71E08"/>
    <w:rsid w:val="00B7235F"/>
    <w:rsid w:val="00B73E23"/>
    <w:rsid w:val="00B747EC"/>
    <w:rsid w:val="00B81E57"/>
    <w:rsid w:val="00B9038C"/>
    <w:rsid w:val="00B9158A"/>
    <w:rsid w:val="00B9205A"/>
    <w:rsid w:val="00B9229C"/>
    <w:rsid w:val="00B95B87"/>
    <w:rsid w:val="00BA0283"/>
    <w:rsid w:val="00BA306B"/>
    <w:rsid w:val="00BA3E96"/>
    <w:rsid w:val="00BB39CE"/>
    <w:rsid w:val="00BB546E"/>
    <w:rsid w:val="00BB5AED"/>
    <w:rsid w:val="00BB716B"/>
    <w:rsid w:val="00BB7287"/>
    <w:rsid w:val="00BC0DE7"/>
    <w:rsid w:val="00BC0EC2"/>
    <w:rsid w:val="00BC1A52"/>
    <w:rsid w:val="00BD0206"/>
    <w:rsid w:val="00BD156A"/>
    <w:rsid w:val="00BD16E0"/>
    <w:rsid w:val="00BD499B"/>
    <w:rsid w:val="00BE48C1"/>
    <w:rsid w:val="00C01AC6"/>
    <w:rsid w:val="00C01EC8"/>
    <w:rsid w:val="00C029CA"/>
    <w:rsid w:val="00C13DAB"/>
    <w:rsid w:val="00C14576"/>
    <w:rsid w:val="00C146BC"/>
    <w:rsid w:val="00C2231C"/>
    <w:rsid w:val="00C27379"/>
    <w:rsid w:val="00C40973"/>
    <w:rsid w:val="00C41EAC"/>
    <w:rsid w:val="00C4526C"/>
    <w:rsid w:val="00C45973"/>
    <w:rsid w:val="00C45CAA"/>
    <w:rsid w:val="00C45E2D"/>
    <w:rsid w:val="00C4673C"/>
    <w:rsid w:val="00C47106"/>
    <w:rsid w:val="00C53B3A"/>
    <w:rsid w:val="00C60564"/>
    <w:rsid w:val="00C72C5E"/>
    <w:rsid w:val="00C77019"/>
    <w:rsid w:val="00C81959"/>
    <w:rsid w:val="00C86291"/>
    <w:rsid w:val="00C87BA2"/>
    <w:rsid w:val="00C93DF4"/>
    <w:rsid w:val="00C967A4"/>
    <w:rsid w:val="00C9692F"/>
    <w:rsid w:val="00C9781F"/>
    <w:rsid w:val="00CA2821"/>
    <w:rsid w:val="00CA3FA8"/>
    <w:rsid w:val="00CA463D"/>
    <w:rsid w:val="00CB0872"/>
    <w:rsid w:val="00CB36BA"/>
    <w:rsid w:val="00CB4156"/>
    <w:rsid w:val="00CB427A"/>
    <w:rsid w:val="00CB67E4"/>
    <w:rsid w:val="00CC179D"/>
    <w:rsid w:val="00CC5F6C"/>
    <w:rsid w:val="00CC6917"/>
    <w:rsid w:val="00CE050A"/>
    <w:rsid w:val="00CE0AE5"/>
    <w:rsid w:val="00CE23F5"/>
    <w:rsid w:val="00CE2665"/>
    <w:rsid w:val="00CE41DA"/>
    <w:rsid w:val="00CE6084"/>
    <w:rsid w:val="00CE7220"/>
    <w:rsid w:val="00CE7BF0"/>
    <w:rsid w:val="00CF2F83"/>
    <w:rsid w:val="00CF4C7B"/>
    <w:rsid w:val="00CF7704"/>
    <w:rsid w:val="00D03752"/>
    <w:rsid w:val="00D04EC4"/>
    <w:rsid w:val="00D119B6"/>
    <w:rsid w:val="00D13A49"/>
    <w:rsid w:val="00D151D4"/>
    <w:rsid w:val="00D27C48"/>
    <w:rsid w:val="00D30009"/>
    <w:rsid w:val="00D43B29"/>
    <w:rsid w:val="00D5403B"/>
    <w:rsid w:val="00D64F43"/>
    <w:rsid w:val="00D6578B"/>
    <w:rsid w:val="00D65830"/>
    <w:rsid w:val="00D65C31"/>
    <w:rsid w:val="00D67822"/>
    <w:rsid w:val="00D6782C"/>
    <w:rsid w:val="00D67A42"/>
    <w:rsid w:val="00D7174A"/>
    <w:rsid w:val="00D75BF7"/>
    <w:rsid w:val="00D817A9"/>
    <w:rsid w:val="00D819DF"/>
    <w:rsid w:val="00D8258A"/>
    <w:rsid w:val="00D82BDD"/>
    <w:rsid w:val="00D85412"/>
    <w:rsid w:val="00D8648E"/>
    <w:rsid w:val="00D86E3D"/>
    <w:rsid w:val="00D93AEE"/>
    <w:rsid w:val="00D94772"/>
    <w:rsid w:val="00D959E8"/>
    <w:rsid w:val="00DA00EA"/>
    <w:rsid w:val="00DA1F81"/>
    <w:rsid w:val="00DA2FFB"/>
    <w:rsid w:val="00DA4B81"/>
    <w:rsid w:val="00DB0BDF"/>
    <w:rsid w:val="00DB0E59"/>
    <w:rsid w:val="00DB483A"/>
    <w:rsid w:val="00DB619D"/>
    <w:rsid w:val="00DC22BD"/>
    <w:rsid w:val="00DC3573"/>
    <w:rsid w:val="00DC4191"/>
    <w:rsid w:val="00DC4CB4"/>
    <w:rsid w:val="00DC5FAA"/>
    <w:rsid w:val="00DC66B7"/>
    <w:rsid w:val="00DD1C47"/>
    <w:rsid w:val="00DD403B"/>
    <w:rsid w:val="00DE2503"/>
    <w:rsid w:val="00DE320A"/>
    <w:rsid w:val="00DE39ED"/>
    <w:rsid w:val="00DE4B13"/>
    <w:rsid w:val="00DF19F7"/>
    <w:rsid w:val="00E019E6"/>
    <w:rsid w:val="00E02A11"/>
    <w:rsid w:val="00E0777F"/>
    <w:rsid w:val="00E07A30"/>
    <w:rsid w:val="00E105DA"/>
    <w:rsid w:val="00E12239"/>
    <w:rsid w:val="00E22391"/>
    <w:rsid w:val="00E249E5"/>
    <w:rsid w:val="00E369E7"/>
    <w:rsid w:val="00E402D9"/>
    <w:rsid w:val="00E40F04"/>
    <w:rsid w:val="00E54EDB"/>
    <w:rsid w:val="00E5603A"/>
    <w:rsid w:val="00E65646"/>
    <w:rsid w:val="00E70BC1"/>
    <w:rsid w:val="00E74980"/>
    <w:rsid w:val="00E75E76"/>
    <w:rsid w:val="00E77FC9"/>
    <w:rsid w:val="00E8395C"/>
    <w:rsid w:val="00E83EB2"/>
    <w:rsid w:val="00E84BDD"/>
    <w:rsid w:val="00E8509F"/>
    <w:rsid w:val="00E97C84"/>
    <w:rsid w:val="00EA1CF8"/>
    <w:rsid w:val="00EA4E5A"/>
    <w:rsid w:val="00EB3B68"/>
    <w:rsid w:val="00EB3C6C"/>
    <w:rsid w:val="00EB5DCE"/>
    <w:rsid w:val="00EC05E5"/>
    <w:rsid w:val="00EC27C3"/>
    <w:rsid w:val="00EC3FE7"/>
    <w:rsid w:val="00EC50E6"/>
    <w:rsid w:val="00EC5DE4"/>
    <w:rsid w:val="00EC606F"/>
    <w:rsid w:val="00ED05C1"/>
    <w:rsid w:val="00ED3D75"/>
    <w:rsid w:val="00ED77E5"/>
    <w:rsid w:val="00EE731C"/>
    <w:rsid w:val="00EF3060"/>
    <w:rsid w:val="00EF3A89"/>
    <w:rsid w:val="00EF6692"/>
    <w:rsid w:val="00EF7D4E"/>
    <w:rsid w:val="00F020EE"/>
    <w:rsid w:val="00F0319E"/>
    <w:rsid w:val="00F10B36"/>
    <w:rsid w:val="00F13242"/>
    <w:rsid w:val="00F14BDF"/>
    <w:rsid w:val="00F2522F"/>
    <w:rsid w:val="00F25F17"/>
    <w:rsid w:val="00F311FD"/>
    <w:rsid w:val="00F331F5"/>
    <w:rsid w:val="00F347DE"/>
    <w:rsid w:val="00F359D6"/>
    <w:rsid w:val="00F361C6"/>
    <w:rsid w:val="00F3629F"/>
    <w:rsid w:val="00F3705E"/>
    <w:rsid w:val="00F42497"/>
    <w:rsid w:val="00F4290C"/>
    <w:rsid w:val="00F46064"/>
    <w:rsid w:val="00F4704A"/>
    <w:rsid w:val="00F52A10"/>
    <w:rsid w:val="00F536D4"/>
    <w:rsid w:val="00F53D81"/>
    <w:rsid w:val="00F566D5"/>
    <w:rsid w:val="00F577DF"/>
    <w:rsid w:val="00F611F6"/>
    <w:rsid w:val="00F61221"/>
    <w:rsid w:val="00F62405"/>
    <w:rsid w:val="00F64F20"/>
    <w:rsid w:val="00F66239"/>
    <w:rsid w:val="00F677F6"/>
    <w:rsid w:val="00F67EC5"/>
    <w:rsid w:val="00F71500"/>
    <w:rsid w:val="00F725BA"/>
    <w:rsid w:val="00F755B6"/>
    <w:rsid w:val="00F75D2B"/>
    <w:rsid w:val="00F90B36"/>
    <w:rsid w:val="00F96C28"/>
    <w:rsid w:val="00F96EFD"/>
    <w:rsid w:val="00FA2C36"/>
    <w:rsid w:val="00FA4227"/>
    <w:rsid w:val="00FB31F0"/>
    <w:rsid w:val="00FB68EC"/>
    <w:rsid w:val="00FC16FC"/>
    <w:rsid w:val="00FC43C5"/>
    <w:rsid w:val="00FD13A2"/>
    <w:rsid w:val="00FD1D79"/>
    <w:rsid w:val="00FD2A5B"/>
    <w:rsid w:val="00FD3EBA"/>
    <w:rsid w:val="00FD787B"/>
    <w:rsid w:val="00FD7A27"/>
    <w:rsid w:val="00FE0D63"/>
    <w:rsid w:val="00FE2063"/>
    <w:rsid w:val="00FE392D"/>
    <w:rsid w:val="00FE3CB2"/>
    <w:rsid w:val="00FE6324"/>
    <w:rsid w:val="00FF13BA"/>
    <w:rsid w:val="00FF7970"/>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6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annotation reference"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aliases w:val="título 1"/>
    <w:basedOn w:val="Normal"/>
    <w:link w:val="Ttulo1Char"/>
    <w:uiPriority w:val="1"/>
    <w:qFormat/>
    <w:pPr>
      <w:ind w:left="1359"/>
      <w:outlineLvl w:val="0"/>
    </w:pPr>
    <w:rPr>
      <w:b/>
      <w:bCs/>
      <w:sz w:val="24"/>
      <w:szCs w:val="24"/>
    </w:rPr>
  </w:style>
  <w:style w:type="paragraph" w:styleId="Ttulo2">
    <w:name w:val="heading 2"/>
    <w:basedOn w:val="Normal"/>
    <w:next w:val="Normal"/>
    <w:link w:val="Ttulo2Char"/>
    <w:uiPriority w:val="9"/>
    <w:unhideWhenUsed/>
    <w:qFormat/>
    <w:rsid w:val="00BA0283"/>
    <w:pPr>
      <w:keepNext/>
      <w:keepLines/>
      <w:spacing w:before="40"/>
      <w:outlineLvl w:val="1"/>
    </w:pPr>
    <w:rPr>
      <w:rFonts w:asciiTheme="majorHAnsi" w:eastAsiaTheme="majorEastAsia" w:hAnsiTheme="majorHAnsi" w:cstheme="majorBidi"/>
      <w:color w:val="365F91" w:themeColor="accent1" w:themeShade="BF"/>
      <w:sz w:val="26"/>
      <w:szCs w:val="26"/>
      <w:lang w:val="pt-BR" w:eastAsia="pt-BR" w:bidi="pt-BR"/>
    </w:rPr>
  </w:style>
  <w:style w:type="paragraph" w:styleId="Ttulo3">
    <w:name w:val="heading 3"/>
    <w:basedOn w:val="Normal"/>
    <w:next w:val="Normal"/>
    <w:link w:val="Ttulo3Char"/>
    <w:uiPriority w:val="9"/>
    <w:unhideWhenUsed/>
    <w:qFormat/>
    <w:rsid w:val="00BA0283"/>
    <w:pPr>
      <w:keepNext/>
      <w:keepLines/>
      <w:spacing w:before="40"/>
      <w:outlineLvl w:val="2"/>
    </w:pPr>
    <w:rPr>
      <w:rFonts w:ascii="Cambria" w:eastAsia="Times New Roman" w:hAnsi="Cambria" w:cs="Times New Roman"/>
      <w:color w:val="243F60"/>
      <w:sz w:val="24"/>
      <w:szCs w:val="24"/>
    </w:rPr>
  </w:style>
  <w:style w:type="paragraph" w:styleId="Ttulo4">
    <w:name w:val="heading 4"/>
    <w:basedOn w:val="Normal"/>
    <w:next w:val="Normal"/>
    <w:link w:val="Ttulo4Char"/>
    <w:uiPriority w:val="9"/>
    <w:unhideWhenUsed/>
    <w:qFormat/>
    <w:rsid w:val="00BA0283"/>
    <w:pPr>
      <w:keepNext/>
      <w:spacing w:before="240" w:after="60"/>
      <w:outlineLvl w:val="3"/>
    </w:pPr>
    <w:rPr>
      <w:rFonts w:eastAsia="Times New Roman" w:cs="Times New Roman"/>
      <w:b/>
      <w:bCs/>
      <w:sz w:val="28"/>
      <w:szCs w:val="28"/>
      <w:lang w:val="pt-BR" w:eastAsia="pt-BR" w:bidi="pt-BR"/>
    </w:rPr>
  </w:style>
  <w:style w:type="paragraph" w:styleId="Ttulo5">
    <w:name w:val="heading 5"/>
    <w:basedOn w:val="Normal"/>
    <w:next w:val="Normal"/>
    <w:link w:val="Ttulo5Char"/>
    <w:unhideWhenUsed/>
    <w:qFormat/>
    <w:rsid w:val="00BA0283"/>
    <w:pPr>
      <w:spacing w:before="240" w:after="60"/>
      <w:outlineLvl w:val="4"/>
    </w:pPr>
    <w:rPr>
      <w:rFonts w:eastAsia="Times New Roman" w:cs="Times New Roman"/>
      <w:b/>
      <w:bCs/>
      <w:i/>
      <w:iCs/>
      <w:sz w:val="26"/>
      <w:szCs w:val="26"/>
      <w:lang w:val="pt-BR" w:eastAsia="pt-BR" w:bidi="pt-BR"/>
    </w:rPr>
  </w:style>
  <w:style w:type="paragraph" w:styleId="Ttulo6">
    <w:name w:val="heading 6"/>
    <w:next w:val="Normal"/>
    <w:link w:val="Ttulo6Char"/>
    <w:unhideWhenUsed/>
    <w:qFormat/>
    <w:rsid w:val="00BA0283"/>
    <w:pPr>
      <w:keepNext/>
      <w:keepLines/>
      <w:widowControl/>
      <w:autoSpaceDE/>
      <w:autoSpaceDN/>
      <w:spacing w:after="10" w:line="249" w:lineRule="auto"/>
      <w:ind w:left="595" w:hanging="10"/>
      <w:jc w:val="both"/>
      <w:outlineLvl w:val="5"/>
    </w:pPr>
    <w:rPr>
      <w:rFonts w:ascii="Times New Roman" w:eastAsia="Times New Roman" w:hAnsi="Times New Roman" w:cs="Times New Roman"/>
      <w:b/>
      <w:color w:val="000000"/>
      <w:sz w:val="24"/>
      <w:lang w:val="pt-BR" w:eastAsia="pt-BR"/>
    </w:rPr>
  </w:style>
  <w:style w:type="paragraph" w:styleId="Ttulo7">
    <w:name w:val="heading 7"/>
    <w:basedOn w:val="Normal"/>
    <w:next w:val="Normal"/>
    <w:link w:val="Ttulo7Char"/>
    <w:uiPriority w:val="99"/>
    <w:qFormat/>
    <w:rsid w:val="00BA0283"/>
    <w:pPr>
      <w:keepNext/>
      <w:widowControl/>
      <w:jc w:val="center"/>
      <w:outlineLvl w:val="6"/>
    </w:pPr>
    <w:rPr>
      <w:rFonts w:ascii="Times New Roman" w:eastAsia="Lucida Sans Unicode" w:hAnsi="Times New Roman" w:cs="Times New Roman"/>
      <w:kern w:val="1"/>
      <w:sz w:val="28"/>
      <w:szCs w:val="24"/>
      <w:lang w:val="x-none" w:eastAsia="x-none"/>
    </w:rPr>
  </w:style>
  <w:style w:type="paragraph" w:styleId="Ttulo8">
    <w:name w:val="heading 8"/>
    <w:basedOn w:val="Normal"/>
    <w:next w:val="Normal"/>
    <w:link w:val="Ttulo8Char"/>
    <w:unhideWhenUsed/>
    <w:qFormat/>
    <w:rsid w:val="00BA0283"/>
    <w:pPr>
      <w:spacing w:before="240" w:after="60"/>
      <w:outlineLvl w:val="7"/>
    </w:pPr>
    <w:rPr>
      <w:rFonts w:eastAsia="Times New Roman" w:cs="Times New Roman"/>
      <w:i/>
      <w:iCs/>
      <w:sz w:val="24"/>
      <w:szCs w:val="24"/>
      <w:lang w:val="pt-BR" w:eastAsia="pt-BR" w:bidi="pt-BR"/>
    </w:rPr>
  </w:style>
  <w:style w:type="paragraph" w:styleId="Ttulo9">
    <w:name w:val="heading 9"/>
    <w:basedOn w:val="Normal"/>
    <w:next w:val="Normal"/>
    <w:link w:val="Ttulo9Char"/>
    <w:unhideWhenUsed/>
    <w:qFormat/>
    <w:rsid w:val="00BA0283"/>
    <w:pPr>
      <w:keepNext/>
      <w:widowControl/>
      <w:jc w:val="center"/>
      <w:outlineLvl w:val="8"/>
    </w:pPr>
    <w:rPr>
      <w:rFonts w:ascii="Times New Roman" w:eastAsia="Times New Roman" w:hAnsi="Times New Roman" w:cs="Times New Roman"/>
      <w:i/>
      <w:iCs/>
      <w:sz w:val="24"/>
      <w:szCs w:val="24"/>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24"/>
      <w:szCs w:val="24"/>
    </w:rPr>
  </w:style>
  <w:style w:type="paragraph" w:styleId="Ttulo">
    <w:name w:val="Title"/>
    <w:basedOn w:val="Normal"/>
    <w:link w:val="TtuloChar"/>
    <w:uiPriority w:val="99"/>
    <w:qFormat/>
    <w:pPr>
      <w:ind w:left="1349" w:right="629"/>
      <w:jc w:val="center"/>
    </w:pPr>
    <w:rPr>
      <w:b/>
      <w:bCs/>
      <w:sz w:val="28"/>
      <w:szCs w:val="28"/>
    </w:rPr>
  </w:style>
  <w:style w:type="paragraph" w:styleId="PargrafodaLista">
    <w:name w:val="List Paragraph"/>
    <w:aliases w:val="Tabela,Parágrafo da Lista11,Subtítulo Projeto Básico,Parágrafo da Lista111,List Paragraph1,item 3 elementos,Segundo,Lista Itens,Texto,Lista Paragrafo em Preto,List I Paragraph,Item2,DOCs_Paragrafo-1,lp1,DB1,Due date,b1,List Paragraph"/>
    <w:basedOn w:val="Normal"/>
    <w:link w:val="PargrafodaListaChar"/>
    <w:uiPriority w:val="34"/>
    <w:qFormat/>
    <w:pPr>
      <w:spacing w:before="120"/>
      <w:ind w:left="1359"/>
      <w:jc w:val="both"/>
    </w:pPr>
  </w:style>
  <w:style w:type="paragraph" w:customStyle="1" w:styleId="TableParagraph">
    <w:name w:val="Table Paragraph"/>
    <w:basedOn w:val="Normal"/>
    <w:uiPriority w:val="1"/>
    <w:qFormat/>
  </w:style>
  <w:style w:type="paragraph" w:styleId="Cabealho">
    <w:name w:val="header"/>
    <w:aliases w:val=" Char,Char, Char Char Char Char Char Char,Char Char Char Char Char Char,hd,he,*Header,Cabeçalho superior,Cabeçalho superior Char Char Char Char,Cabeçalho superior Char Char Char,Cabeçalho superior Char Char,Heading 1a,Char Char Char Char"/>
    <w:basedOn w:val="Normal"/>
    <w:link w:val="CabealhoChar"/>
    <w:uiPriority w:val="99"/>
    <w:unhideWhenUsed/>
    <w:rsid w:val="0023169F"/>
    <w:pPr>
      <w:tabs>
        <w:tab w:val="center" w:pos="4252"/>
        <w:tab w:val="right" w:pos="8504"/>
      </w:tabs>
    </w:pPr>
  </w:style>
  <w:style w:type="character" w:customStyle="1" w:styleId="CabealhoChar">
    <w:name w:val="Cabeçalho Char"/>
    <w:aliases w:val=" Char Char,Char Char, Char Char Char Char Char Char Char,Char Char Char Char Char Char Char,hd Char,he Char,*Header Char,Cabeçalho superior Char,Cabeçalho superior Char Char Char Char Char,Cabeçalho superior Char Char Char Char1"/>
    <w:basedOn w:val="Fontepargpadro"/>
    <w:link w:val="Cabealho"/>
    <w:uiPriority w:val="99"/>
    <w:rsid w:val="0023169F"/>
    <w:rPr>
      <w:rFonts w:ascii="Calibri" w:eastAsia="Calibri" w:hAnsi="Calibri" w:cs="Calibri"/>
      <w:lang w:val="pt-PT"/>
    </w:rPr>
  </w:style>
  <w:style w:type="paragraph" w:styleId="Rodap">
    <w:name w:val="footer"/>
    <w:basedOn w:val="Normal"/>
    <w:link w:val="RodapChar"/>
    <w:uiPriority w:val="99"/>
    <w:unhideWhenUsed/>
    <w:rsid w:val="0023169F"/>
    <w:pPr>
      <w:tabs>
        <w:tab w:val="center" w:pos="4252"/>
        <w:tab w:val="right" w:pos="8504"/>
      </w:tabs>
    </w:pPr>
  </w:style>
  <w:style w:type="character" w:customStyle="1" w:styleId="RodapChar">
    <w:name w:val="Rodapé Char"/>
    <w:basedOn w:val="Fontepargpadro"/>
    <w:link w:val="Rodap"/>
    <w:uiPriority w:val="99"/>
    <w:rsid w:val="0023169F"/>
    <w:rPr>
      <w:rFonts w:ascii="Calibri" w:eastAsia="Calibri" w:hAnsi="Calibri" w:cs="Calibri"/>
      <w:lang w:val="pt-PT"/>
    </w:rPr>
  </w:style>
  <w:style w:type="paragraph" w:styleId="Textodenotaderodap">
    <w:name w:val="footnote text"/>
    <w:basedOn w:val="Normal"/>
    <w:link w:val="TextodenotaderodapChar"/>
    <w:uiPriority w:val="99"/>
    <w:unhideWhenUsed/>
    <w:rsid w:val="004B00A9"/>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4B00A9"/>
    <w:rPr>
      <w:rFonts w:ascii="Times New Roman" w:eastAsia="Times New Roman" w:hAnsi="Times New Roman" w:cs="Times New Roman"/>
      <w:sz w:val="20"/>
      <w:szCs w:val="20"/>
      <w:lang w:val="pt-PT"/>
    </w:rPr>
  </w:style>
  <w:style w:type="character" w:styleId="Refdenotaderodap">
    <w:name w:val="footnote reference"/>
    <w:basedOn w:val="Fontepargpadro"/>
    <w:unhideWhenUsed/>
    <w:rsid w:val="004B00A9"/>
    <w:rPr>
      <w:vertAlign w:val="superscript"/>
    </w:rPr>
  </w:style>
  <w:style w:type="character" w:customStyle="1" w:styleId="PargrafodaListaChar">
    <w:name w:val="Parágrafo da Lista Char"/>
    <w:aliases w:val="Tabela Char,Parágrafo da Lista11 Char,Subtítulo Projeto Básico Char,Parágrafo da Lista111 Char,List Paragraph1 Char,item 3 elementos Char,Segundo Char,Lista Itens Char,Texto Char,Lista Paragrafo em Preto Char,Item2 Char,lp1 Char"/>
    <w:link w:val="PargrafodaLista"/>
    <w:uiPriority w:val="34"/>
    <w:qFormat/>
    <w:locked/>
    <w:rsid w:val="00A322D2"/>
    <w:rPr>
      <w:rFonts w:ascii="Calibri" w:eastAsia="Calibri" w:hAnsi="Calibri" w:cs="Calibri"/>
      <w:lang w:val="pt-PT"/>
    </w:rPr>
  </w:style>
  <w:style w:type="character" w:styleId="Hyperlink">
    <w:name w:val="Hyperlink"/>
    <w:basedOn w:val="Fontepargpadro"/>
    <w:uiPriority w:val="99"/>
    <w:unhideWhenUsed/>
    <w:rsid w:val="00A322D2"/>
    <w:rPr>
      <w:color w:val="0000FF" w:themeColor="hyperlink"/>
      <w:u w:val="single"/>
    </w:rPr>
  </w:style>
  <w:style w:type="paragraph" w:customStyle="1" w:styleId="Default">
    <w:name w:val="Default"/>
    <w:rsid w:val="00A322D2"/>
    <w:pPr>
      <w:widowControl/>
      <w:adjustRightInd w:val="0"/>
    </w:pPr>
    <w:rPr>
      <w:rFonts w:ascii="Times New Roman" w:hAnsi="Times New Roman" w:cs="Times New Roman"/>
      <w:color w:val="000000"/>
      <w:sz w:val="24"/>
      <w:szCs w:val="24"/>
      <w:lang w:val="pt-BR"/>
    </w:rPr>
  </w:style>
  <w:style w:type="character" w:styleId="Forte">
    <w:name w:val="Strong"/>
    <w:uiPriority w:val="22"/>
    <w:qFormat/>
    <w:rsid w:val="00CB4156"/>
    <w:rPr>
      <w:b/>
      <w:bCs/>
    </w:rPr>
  </w:style>
  <w:style w:type="paragraph" w:styleId="NormalWeb">
    <w:name w:val="Normal (Web)"/>
    <w:basedOn w:val="Normal"/>
    <w:link w:val="NormalWebChar"/>
    <w:uiPriority w:val="99"/>
    <w:unhideWhenUsed/>
    <w:rsid w:val="00BB5AE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UnresolvedMention">
    <w:name w:val="Unresolved Mention"/>
    <w:basedOn w:val="Fontepargpadro"/>
    <w:uiPriority w:val="99"/>
    <w:semiHidden/>
    <w:unhideWhenUsed/>
    <w:rsid w:val="00CF2F83"/>
    <w:rPr>
      <w:color w:val="605E5C"/>
      <w:shd w:val="clear" w:color="auto" w:fill="E1DFDD"/>
    </w:rPr>
  </w:style>
  <w:style w:type="paragraph" w:customStyle="1" w:styleId="Nivel01">
    <w:name w:val="Nivel 01"/>
    <w:basedOn w:val="Ttulo1"/>
    <w:next w:val="Normal"/>
    <w:link w:val="Nivel01Char"/>
    <w:qFormat/>
    <w:rsid w:val="00C01AC6"/>
    <w:pPr>
      <w:keepNext/>
      <w:keepLines/>
      <w:widowControl/>
      <w:numPr>
        <w:numId w:val="15"/>
      </w:numPr>
      <w:tabs>
        <w:tab w:val="left" w:pos="0"/>
        <w:tab w:val="num" w:pos="360"/>
      </w:tabs>
      <w:autoSpaceDE/>
      <w:autoSpaceDN/>
      <w:spacing w:before="120" w:afterLines="120" w:after="288" w:line="312" w:lineRule="auto"/>
      <w:ind w:lef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C01AC6"/>
    <w:pPr>
      <w:widowControl/>
      <w:numPr>
        <w:ilvl w:val="1"/>
        <w:numId w:val="15"/>
      </w:numPr>
      <w:autoSpaceDE/>
      <w:autoSpaceDN/>
      <w:spacing w:before="120" w:after="120" w:line="276" w:lineRule="auto"/>
      <w:ind w:left="0" w:firstLine="0"/>
      <w:jc w:val="both"/>
      <w:outlineLvl w:val="1"/>
    </w:pPr>
    <w:rPr>
      <w:rFonts w:ascii="Arial" w:eastAsiaTheme="minorEastAsia" w:hAnsi="Arial" w:cs="Arial"/>
      <w:color w:val="000000"/>
      <w:sz w:val="20"/>
      <w:szCs w:val="20"/>
      <w:lang w:val="pt-BR" w:eastAsia="pt-BR"/>
    </w:rPr>
  </w:style>
  <w:style w:type="paragraph" w:customStyle="1" w:styleId="Nivel4">
    <w:name w:val="Nivel 4"/>
    <w:basedOn w:val="Normal"/>
    <w:link w:val="Nivel4Char"/>
    <w:uiPriority w:val="99"/>
    <w:qFormat/>
    <w:rsid w:val="00C01AC6"/>
    <w:pPr>
      <w:widowControl/>
      <w:numPr>
        <w:ilvl w:val="3"/>
        <w:numId w:val="15"/>
      </w:numPr>
      <w:tabs>
        <w:tab w:val="num" w:pos="360"/>
      </w:tabs>
      <w:autoSpaceDE/>
      <w:autoSpaceDN/>
      <w:spacing w:before="120" w:after="120"/>
      <w:ind w:left="851" w:firstLine="0"/>
      <w:jc w:val="both"/>
      <w:outlineLvl w:val="3"/>
    </w:pPr>
    <w:rPr>
      <w:rFonts w:ascii="Arial" w:eastAsiaTheme="minorEastAsia" w:hAnsi="Arial" w:cs="Tahoma"/>
      <w:sz w:val="20"/>
      <w:szCs w:val="24"/>
      <w:lang w:val="pt-BR" w:eastAsia="pt-BR"/>
    </w:rPr>
  </w:style>
  <w:style w:type="paragraph" w:customStyle="1" w:styleId="Nivel5">
    <w:name w:val="Nivel 5"/>
    <w:basedOn w:val="Nivel4"/>
    <w:uiPriority w:val="99"/>
    <w:qFormat/>
    <w:rsid w:val="00C01AC6"/>
    <w:pPr>
      <w:numPr>
        <w:ilvl w:val="4"/>
      </w:numPr>
      <w:tabs>
        <w:tab w:val="num" w:pos="360"/>
      </w:tabs>
      <w:ind w:left="1276" w:firstLine="0"/>
      <w:outlineLvl w:val="4"/>
    </w:pPr>
  </w:style>
  <w:style w:type="character" w:customStyle="1" w:styleId="Nivel2Char">
    <w:name w:val="Nivel 2 Char"/>
    <w:basedOn w:val="Fontepargpadro"/>
    <w:link w:val="Nivel2"/>
    <w:locked/>
    <w:rsid w:val="00C01AC6"/>
    <w:rPr>
      <w:rFonts w:ascii="Arial" w:eastAsiaTheme="minorEastAsia" w:hAnsi="Arial" w:cs="Arial"/>
      <w:color w:val="000000"/>
      <w:sz w:val="20"/>
      <w:szCs w:val="20"/>
      <w:lang w:val="pt-BR" w:eastAsia="pt-BR"/>
    </w:rPr>
  </w:style>
  <w:style w:type="paragraph" w:customStyle="1" w:styleId="Nivel3">
    <w:name w:val="Nivel 3"/>
    <w:basedOn w:val="Normal"/>
    <w:uiPriority w:val="99"/>
    <w:rsid w:val="00C01AC6"/>
    <w:pPr>
      <w:widowControl/>
      <w:numPr>
        <w:ilvl w:val="2"/>
        <w:numId w:val="15"/>
      </w:numPr>
      <w:tabs>
        <w:tab w:val="num" w:pos="360"/>
      </w:tabs>
      <w:autoSpaceDE/>
      <w:autoSpaceDN/>
      <w:ind w:left="0" w:firstLine="0"/>
    </w:pPr>
    <w:rPr>
      <w:rFonts w:ascii="Ecofont_Spranq_eco_Sans" w:eastAsiaTheme="minorEastAsia" w:hAnsi="Ecofont_Spranq_eco_Sans" w:cs="Tahoma"/>
      <w:sz w:val="24"/>
      <w:szCs w:val="24"/>
      <w:lang w:val="pt-BR" w:eastAsia="pt-BR"/>
    </w:rPr>
  </w:style>
  <w:style w:type="paragraph" w:customStyle="1" w:styleId="Nivel3-erro">
    <w:name w:val="Nivel 3-erro"/>
    <w:basedOn w:val="Nivel3"/>
    <w:link w:val="Nivel3-erroChar"/>
    <w:uiPriority w:val="99"/>
    <w:qFormat/>
    <w:rsid w:val="00C01AC6"/>
    <w:pPr>
      <w:numPr>
        <w:numId w:val="14"/>
      </w:numPr>
      <w:spacing w:before="120" w:after="120"/>
      <w:ind w:left="425" w:firstLine="0"/>
      <w:jc w:val="both"/>
    </w:pPr>
    <w:rPr>
      <w:rFonts w:ascii="Arial" w:hAnsi="Arial"/>
      <w:sz w:val="20"/>
    </w:rPr>
  </w:style>
  <w:style w:type="character" w:customStyle="1" w:styleId="Nivel3-erroChar">
    <w:name w:val="Nivel 3-erro Char"/>
    <w:basedOn w:val="Fontepargpadro"/>
    <w:link w:val="Nivel3-erro"/>
    <w:uiPriority w:val="99"/>
    <w:rsid w:val="00C01AC6"/>
    <w:rPr>
      <w:rFonts w:ascii="Arial" w:eastAsiaTheme="minorEastAsia" w:hAnsi="Arial" w:cs="Tahoma"/>
      <w:sz w:val="20"/>
      <w:szCs w:val="24"/>
      <w:lang w:val="pt-BR" w:eastAsia="pt-BR"/>
    </w:rPr>
  </w:style>
  <w:style w:type="character" w:customStyle="1" w:styleId="NormalWebChar">
    <w:name w:val="Normal (Web) Char"/>
    <w:link w:val="NormalWeb"/>
    <w:uiPriority w:val="99"/>
    <w:locked/>
    <w:rsid w:val="00247ACB"/>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BA0283"/>
    <w:rPr>
      <w:rFonts w:asciiTheme="majorHAnsi" w:eastAsiaTheme="majorEastAsia" w:hAnsiTheme="majorHAnsi" w:cstheme="majorBidi"/>
      <w:color w:val="365F91" w:themeColor="accent1" w:themeShade="BF"/>
      <w:sz w:val="26"/>
      <w:szCs w:val="26"/>
      <w:lang w:val="pt-BR" w:eastAsia="pt-BR" w:bidi="pt-BR"/>
    </w:rPr>
  </w:style>
  <w:style w:type="character" w:customStyle="1" w:styleId="Ttulo3Char">
    <w:name w:val="Título 3 Char"/>
    <w:basedOn w:val="Fontepargpadro"/>
    <w:link w:val="Ttulo3"/>
    <w:uiPriority w:val="9"/>
    <w:rsid w:val="00BA0283"/>
    <w:rPr>
      <w:rFonts w:ascii="Cambria" w:eastAsia="Times New Roman" w:hAnsi="Cambria" w:cs="Times New Roman"/>
      <w:color w:val="243F60"/>
      <w:sz w:val="24"/>
      <w:szCs w:val="24"/>
      <w:lang w:val="pt-PT"/>
    </w:rPr>
  </w:style>
  <w:style w:type="character" w:customStyle="1" w:styleId="Ttulo4Char">
    <w:name w:val="Título 4 Char"/>
    <w:basedOn w:val="Fontepargpadro"/>
    <w:link w:val="Ttulo4"/>
    <w:uiPriority w:val="9"/>
    <w:rsid w:val="00BA0283"/>
    <w:rPr>
      <w:rFonts w:ascii="Calibri" w:eastAsia="Times New Roman" w:hAnsi="Calibri" w:cs="Times New Roman"/>
      <w:b/>
      <w:bCs/>
      <w:sz w:val="28"/>
      <w:szCs w:val="28"/>
      <w:lang w:val="pt-BR" w:eastAsia="pt-BR" w:bidi="pt-BR"/>
    </w:rPr>
  </w:style>
  <w:style w:type="character" w:customStyle="1" w:styleId="Ttulo5Char">
    <w:name w:val="Título 5 Char"/>
    <w:basedOn w:val="Fontepargpadro"/>
    <w:link w:val="Ttulo5"/>
    <w:rsid w:val="00BA0283"/>
    <w:rPr>
      <w:rFonts w:ascii="Calibri" w:eastAsia="Times New Roman" w:hAnsi="Calibri" w:cs="Times New Roman"/>
      <w:b/>
      <w:bCs/>
      <w:i/>
      <w:iCs/>
      <w:sz w:val="26"/>
      <w:szCs w:val="26"/>
      <w:lang w:val="pt-BR" w:eastAsia="pt-BR" w:bidi="pt-BR"/>
    </w:rPr>
  </w:style>
  <w:style w:type="character" w:customStyle="1" w:styleId="Ttulo6Char">
    <w:name w:val="Título 6 Char"/>
    <w:basedOn w:val="Fontepargpadro"/>
    <w:link w:val="Ttulo6"/>
    <w:rsid w:val="00BA0283"/>
    <w:rPr>
      <w:rFonts w:ascii="Times New Roman" w:eastAsia="Times New Roman" w:hAnsi="Times New Roman" w:cs="Times New Roman"/>
      <w:b/>
      <w:color w:val="000000"/>
      <w:sz w:val="24"/>
      <w:lang w:val="pt-BR" w:eastAsia="pt-BR"/>
    </w:rPr>
  </w:style>
  <w:style w:type="character" w:customStyle="1" w:styleId="Ttulo7Char">
    <w:name w:val="Título 7 Char"/>
    <w:basedOn w:val="Fontepargpadro"/>
    <w:link w:val="Ttulo7"/>
    <w:uiPriority w:val="99"/>
    <w:rsid w:val="00BA0283"/>
    <w:rPr>
      <w:rFonts w:ascii="Times New Roman" w:eastAsia="Lucida Sans Unicode" w:hAnsi="Times New Roman" w:cs="Times New Roman"/>
      <w:kern w:val="1"/>
      <w:sz w:val="28"/>
      <w:szCs w:val="24"/>
      <w:lang w:val="x-none" w:eastAsia="x-none"/>
    </w:rPr>
  </w:style>
  <w:style w:type="character" w:customStyle="1" w:styleId="Ttulo8Char">
    <w:name w:val="Título 8 Char"/>
    <w:basedOn w:val="Fontepargpadro"/>
    <w:link w:val="Ttulo8"/>
    <w:rsid w:val="00BA0283"/>
    <w:rPr>
      <w:rFonts w:ascii="Calibri" w:eastAsia="Times New Roman" w:hAnsi="Calibri" w:cs="Times New Roman"/>
      <w:i/>
      <w:iCs/>
      <w:sz w:val="24"/>
      <w:szCs w:val="24"/>
      <w:lang w:val="pt-BR" w:eastAsia="pt-BR" w:bidi="pt-BR"/>
    </w:rPr>
  </w:style>
  <w:style w:type="character" w:customStyle="1" w:styleId="Ttulo9Char">
    <w:name w:val="Título 9 Char"/>
    <w:basedOn w:val="Fontepargpadro"/>
    <w:link w:val="Ttulo9"/>
    <w:rsid w:val="00BA0283"/>
    <w:rPr>
      <w:rFonts w:ascii="Times New Roman" w:eastAsia="Times New Roman" w:hAnsi="Times New Roman" w:cs="Times New Roman"/>
      <w:i/>
      <w:iCs/>
      <w:sz w:val="24"/>
      <w:szCs w:val="24"/>
      <w:lang w:val="x-none" w:eastAsia="pt-BR"/>
    </w:rPr>
  </w:style>
  <w:style w:type="character" w:customStyle="1" w:styleId="Ttulo1Char">
    <w:name w:val="Título 1 Char"/>
    <w:aliases w:val="título 1 Char"/>
    <w:basedOn w:val="Fontepargpadro"/>
    <w:link w:val="Ttulo1"/>
    <w:uiPriority w:val="1"/>
    <w:rsid w:val="00BA0283"/>
    <w:rPr>
      <w:rFonts w:ascii="Calibri" w:eastAsia="Calibri" w:hAnsi="Calibri" w:cs="Calibri"/>
      <w:b/>
      <w:bCs/>
      <w:sz w:val="24"/>
      <w:szCs w:val="24"/>
      <w:lang w:val="pt-PT"/>
    </w:rPr>
  </w:style>
  <w:style w:type="paragraph" w:styleId="CabealhodoSumrio">
    <w:name w:val="TOC Heading"/>
    <w:basedOn w:val="Ttulo1"/>
    <w:next w:val="Normal"/>
    <w:uiPriority w:val="39"/>
    <w:unhideWhenUsed/>
    <w:qFormat/>
    <w:rsid w:val="00BA0283"/>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lang w:val="pt-BR" w:eastAsia="pt-BR" w:bidi="pt-BR"/>
    </w:rPr>
  </w:style>
  <w:style w:type="paragraph" w:styleId="Sumrio2">
    <w:name w:val="toc 2"/>
    <w:basedOn w:val="Normal"/>
    <w:next w:val="Normal"/>
    <w:autoRedefine/>
    <w:uiPriority w:val="39"/>
    <w:unhideWhenUsed/>
    <w:rsid w:val="00BA0283"/>
    <w:pPr>
      <w:spacing w:after="100"/>
      <w:ind w:left="220"/>
    </w:pPr>
    <w:rPr>
      <w:rFonts w:ascii="Times New Roman" w:eastAsiaTheme="minorEastAsia" w:hAnsi="Times New Roman" w:cs="Times New Roman"/>
      <w:lang w:val="pt-BR" w:eastAsia="pt-BR" w:bidi="pt-BR"/>
    </w:rPr>
  </w:style>
  <w:style w:type="paragraph" w:styleId="Sumrio1">
    <w:name w:val="toc 1"/>
    <w:basedOn w:val="Normal"/>
    <w:next w:val="Normal"/>
    <w:autoRedefine/>
    <w:uiPriority w:val="39"/>
    <w:unhideWhenUsed/>
    <w:rsid w:val="00BA0283"/>
    <w:pPr>
      <w:spacing w:after="100"/>
    </w:pPr>
    <w:rPr>
      <w:rFonts w:ascii="Times New Roman" w:eastAsiaTheme="minorEastAsia" w:hAnsi="Times New Roman" w:cs="Times New Roman"/>
      <w:lang w:val="pt-BR" w:eastAsia="pt-BR" w:bidi="pt-BR"/>
    </w:rPr>
  </w:style>
  <w:style w:type="paragraph" w:styleId="Sumrio3">
    <w:name w:val="toc 3"/>
    <w:basedOn w:val="Normal"/>
    <w:next w:val="Normal"/>
    <w:autoRedefine/>
    <w:uiPriority w:val="39"/>
    <w:unhideWhenUsed/>
    <w:rsid w:val="00BA0283"/>
    <w:pPr>
      <w:spacing w:after="100"/>
      <w:ind w:left="440"/>
    </w:pPr>
    <w:rPr>
      <w:rFonts w:ascii="Times New Roman" w:eastAsiaTheme="minorEastAsia" w:hAnsi="Times New Roman" w:cs="Times New Roman"/>
      <w:lang w:val="pt-BR" w:eastAsia="pt-BR" w:bidi="pt-BR"/>
    </w:rPr>
  </w:style>
  <w:style w:type="character" w:styleId="TextodoEspaoReservado">
    <w:name w:val="Placeholder Text"/>
    <w:basedOn w:val="Fontepargpadro"/>
    <w:uiPriority w:val="99"/>
    <w:semiHidden/>
    <w:rsid w:val="00BA0283"/>
    <w:rPr>
      <w:color w:val="808080"/>
    </w:rPr>
  </w:style>
  <w:style w:type="table" w:styleId="Tabelacomgrade">
    <w:name w:val="Table Grid"/>
    <w:basedOn w:val="Tabelanormal"/>
    <w:uiPriority w:val="39"/>
    <w:rsid w:val="00BA028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BA0283"/>
    <w:pPr>
      <w:widowControl/>
      <w:suppressAutoHyphens/>
      <w:autoSpaceDE/>
      <w:autoSpaceDN/>
    </w:pPr>
    <w:rPr>
      <w:rFonts w:ascii="Calibri" w:eastAsia="Calibri" w:hAnsi="Calibri" w:cs="Times New Roman"/>
      <w:lang w:val="pt-BR" w:eastAsia="ar-SA"/>
    </w:rPr>
  </w:style>
  <w:style w:type="paragraph" w:customStyle="1" w:styleId="Fernando">
    <w:name w:val="Fernando"/>
    <w:basedOn w:val="Normal"/>
    <w:rsid w:val="00BA0283"/>
    <w:pPr>
      <w:widowControl/>
      <w:overflowPunct w:val="0"/>
      <w:adjustRightInd w:val="0"/>
      <w:jc w:val="both"/>
    </w:pPr>
    <w:rPr>
      <w:rFonts w:ascii="Times New Roman" w:eastAsia="Times New Roman" w:hAnsi="Times New Roman" w:cs="Times New Roman"/>
      <w:sz w:val="24"/>
      <w:szCs w:val="20"/>
      <w:lang w:val="pt-BR" w:eastAsia="pt-BR"/>
    </w:rPr>
  </w:style>
  <w:style w:type="character" w:customStyle="1" w:styleId="CorpodetextoChar">
    <w:name w:val="Corpo de texto Char"/>
    <w:basedOn w:val="Fontepargpadro"/>
    <w:link w:val="Corpodetexto"/>
    <w:rsid w:val="00BA0283"/>
    <w:rPr>
      <w:rFonts w:ascii="Calibri" w:eastAsia="Calibri" w:hAnsi="Calibri" w:cs="Calibri"/>
      <w:sz w:val="24"/>
      <w:szCs w:val="24"/>
      <w:lang w:val="pt-PT"/>
    </w:rPr>
  </w:style>
  <w:style w:type="paragraph" w:customStyle="1" w:styleId="Ttulo11">
    <w:name w:val="Título 11"/>
    <w:basedOn w:val="Normal"/>
    <w:uiPriority w:val="1"/>
    <w:qFormat/>
    <w:rsid w:val="00BA0283"/>
    <w:pPr>
      <w:ind w:left="460"/>
      <w:outlineLvl w:val="1"/>
    </w:pPr>
    <w:rPr>
      <w:rFonts w:ascii="Times New Roman" w:eastAsia="Times New Roman" w:hAnsi="Times New Roman" w:cs="Times New Roman"/>
      <w:b/>
      <w:bCs/>
      <w:sz w:val="24"/>
      <w:szCs w:val="24"/>
      <w:lang w:val="pt-BR" w:eastAsia="pt-BR" w:bidi="pt-BR"/>
    </w:rPr>
  </w:style>
  <w:style w:type="paragraph" w:customStyle="1" w:styleId="Ttulo21">
    <w:name w:val="Título 21"/>
    <w:basedOn w:val="Normal"/>
    <w:uiPriority w:val="1"/>
    <w:qFormat/>
    <w:rsid w:val="00BA0283"/>
    <w:pPr>
      <w:ind w:left="468"/>
      <w:jc w:val="both"/>
      <w:outlineLvl w:val="2"/>
    </w:pPr>
    <w:rPr>
      <w:rFonts w:ascii="Times New Roman" w:eastAsia="Times New Roman" w:hAnsi="Times New Roman" w:cs="Times New Roman"/>
      <w:b/>
      <w:bCs/>
      <w:i/>
      <w:sz w:val="24"/>
      <w:szCs w:val="24"/>
      <w:lang w:val="pt-BR" w:eastAsia="pt-BR" w:bidi="pt-BR"/>
    </w:rPr>
  </w:style>
  <w:style w:type="paragraph" w:styleId="Recuodecorpodetexto">
    <w:name w:val="Body Text Indent"/>
    <w:basedOn w:val="Normal"/>
    <w:link w:val="RecuodecorpodetextoChar"/>
    <w:unhideWhenUsed/>
    <w:rsid w:val="00BA0283"/>
    <w:pPr>
      <w:widowControl/>
      <w:spacing w:after="120"/>
      <w:ind w:left="283"/>
    </w:pPr>
    <w:rPr>
      <w:rFonts w:ascii="Book Antiqua" w:eastAsia="Times New Roman" w:hAnsi="Book Antiqua" w:cs="Times New Roman"/>
      <w:sz w:val="28"/>
      <w:szCs w:val="28"/>
      <w:lang w:val="x-none" w:eastAsia="pt-BR"/>
    </w:rPr>
  </w:style>
  <w:style w:type="character" w:customStyle="1" w:styleId="RecuodecorpodetextoChar">
    <w:name w:val="Recuo de corpo de texto Char"/>
    <w:basedOn w:val="Fontepargpadro"/>
    <w:link w:val="Recuodecorpodetexto"/>
    <w:rsid w:val="00BA0283"/>
    <w:rPr>
      <w:rFonts w:ascii="Book Antiqua" w:eastAsia="Times New Roman" w:hAnsi="Book Antiqua" w:cs="Times New Roman"/>
      <w:sz w:val="28"/>
      <w:szCs w:val="28"/>
      <w:lang w:val="x-none" w:eastAsia="pt-BR"/>
    </w:rPr>
  </w:style>
  <w:style w:type="paragraph" w:styleId="Recuodecorpodetexto2">
    <w:name w:val="Body Text Indent 2"/>
    <w:basedOn w:val="Normal"/>
    <w:link w:val="Recuodecorpodetexto2Char"/>
    <w:unhideWhenUsed/>
    <w:rsid w:val="00BA0283"/>
    <w:pPr>
      <w:widowControl/>
      <w:spacing w:after="120" w:line="480" w:lineRule="auto"/>
      <w:ind w:left="283"/>
    </w:pPr>
    <w:rPr>
      <w:rFonts w:ascii="Book Antiqua" w:eastAsia="Times New Roman" w:hAnsi="Book Antiqua" w:cs="Times New Roman"/>
      <w:sz w:val="28"/>
      <w:szCs w:val="28"/>
      <w:lang w:val="x-none" w:eastAsia="pt-BR"/>
    </w:rPr>
  </w:style>
  <w:style w:type="character" w:customStyle="1" w:styleId="Recuodecorpodetexto2Char">
    <w:name w:val="Recuo de corpo de texto 2 Char"/>
    <w:basedOn w:val="Fontepargpadro"/>
    <w:link w:val="Recuodecorpodetexto2"/>
    <w:rsid w:val="00BA0283"/>
    <w:rPr>
      <w:rFonts w:ascii="Book Antiqua" w:eastAsia="Times New Roman" w:hAnsi="Book Antiqua" w:cs="Times New Roman"/>
      <w:sz w:val="28"/>
      <w:szCs w:val="28"/>
      <w:lang w:val="x-none" w:eastAsia="pt-BR"/>
    </w:rPr>
  </w:style>
  <w:style w:type="paragraph" w:styleId="Textodebalo">
    <w:name w:val="Balloon Text"/>
    <w:basedOn w:val="Normal"/>
    <w:link w:val="TextodebaloChar"/>
    <w:uiPriority w:val="99"/>
    <w:semiHidden/>
    <w:unhideWhenUsed/>
    <w:rsid w:val="00BA0283"/>
    <w:rPr>
      <w:rFonts w:ascii="Tahoma" w:eastAsia="Times New Roman" w:hAnsi="Tahoma" w:cs="Tahoma"/>
      <w:sz w:val="16"/>
      <w:szCs w:val="16"/>
      <w:lang w:val="pt-BR" w:eastAsia="pt-BR" w:bidi="pt-BR"/>
    </w:rPr>
  </w:style>
  <w:style w:type="character" w:customStyle="1" w:styleId="TextodebaloChar">
    <w:name w:val="Texto de balão Char"/>
    <w:basedOn w:val="Fontepargpadro"/>
    <w:link w:val="Textodebalo"/>
    <w:uiPriority w:val="99"/>
    <w:semiHidden/>
    <w:rsid w:val="00BA0283"/>
    <w:rPr>
      <w:rFonts w:ascii="Tahoma" w:eastAsia="Times New Roman" w:hAnsi="Tahoma" w:cs="Tahoma"/>
      <w:sz w:val="16"/>
      <w:szCs w:val="16"/>
      <w:lang w:val="pt-BR" w:eastAsia="pt-BR" w:bidi="pt-BR"/>
    </w:rPr>
  </w:style>
  <w:style w:type="character" w:styleId="HiperlinkVisitado">
    <w:name w:val="FollowedHyperlink"/>
    <w:uiPriority w:val="99"/>
    <w:semiHidden/>
    <w:unhideWhenUsed/>
    <w:rsid w:val="00BA0283"/>
    <w:rPr>
      <w:color w:val="800080"/>
      <w:u w:val="single"/>
    </w:rPr>
  </w:style>
  <w:style w:type="character" w:customStyle="1" w:styleId="MenoPendente1">
    <w:name w:val="Menção Pendente1"/>
    <w:uiPriority w:val="99"/>
    <w:semiHidden/>
    <w:unhideWhenUsed/>
    <w:rsid w:val="00BA0283"/>
    <w:rPr>
      <w:color w:val="605E5C"/>
      <w:shd w:val="clear" w:color="auto" w:fill="E1DFDD"/>
    </w:rPr>
  </w:style>
  <w:style w:type="paragraph" w:customStyle="1" w:styleId="Ttulo12">
    <w:name w:val="Título 12"/>
    <w:basedOn w:val="Normal"/>
    <w:uiPriority w:val="1"/>
    <w:qFormat/>
    <w:rsid w:val="00BA0283"/>
    <w:pPr>
      <w:ind w:left="460"/>
      <w:outlineLvl w:val="1"/>
    </w:pPr>
    <w:rPr>
      <w:rFonts w:ascii="Times New Roman" w:eastAsia="Times New Roman" w:hAnsi="Times New Roman" w:cs="Times New Roman"/>
      <w:b/>
      <w:bCs/>
      <w:sz w:val="24"/>
      <w:szCs w:val="24"/>
      <w:lang w:val="pt-BR" w:eastAsia="pt-BR" w:bidi="pt-BR"/>
    </w:rPr>
  </w:style>
  <w:style w:type="paragraph" w:customStyle="1" w:styleId="Ttulo22">
    <w:name w:val="Título 22"/>
    <w:basedOn w:val="Normal"/>
    <w:uiPriority w:val="1"/>
    <w:qFormat/>
    <w:rsid w:val="00BA0283"/>
    <w:pPr>
      <w:ind w:left="468"/>
      <w:jc w:val="both"/>
      <w:outlineLvl w:val="2"/>
    </w:pPr>
    <w:rPr>
      <w:rFonts w:ascii="Times New Roman" w:eastAsia="Times New Roman" w:hAnsi="Times New Roman" w:cs="Times New Roman"/>
      <w:b/>
      <w:bCs/>
      <w:i/>
      <w:sz w:val="24"/>
      <w:szCs w:val="24"/>
      <w:lang w:val="pt-BR" w:eastAsia="pt-BR" w:bidi="pt-BR"/>
    </w:rPr>
  </w:style>
  <w:style w:type="paragraph" w:customStyle="1" w:styleId="Pa25">
    <w:name w:val="Pa25"/>
    <w:basedOn w:val="Default"/>
    <w:next w:val="Default"/>
    <w:uiPriority w:val="99"/>
    <w:rsid w:val="00BA0283"/>
    <w:pPr>
      <w:spacing w:line="201" w:lineRule="atLeast"/>
    </w:pPr>
    <w:rPr>
      <w:rFonts w:ascii="Frutiger LT Std" w:eastAsia="Calibri" w:hAnsi="Frutiger LT Std"/>
      <w:color w:val="auto"/>
    </w:rPr>
  </w:style>
  <w:style w:type="paragraph" w:customStyle="1" w:styleId="Pa26">
    <w:name w:val="Pa26"/>
    <w:basedOn w:val="Default"/>
    <w:next w:val="Default"/>
    <w:uiPriority w:val="99"/>
    <w:rsid w:val="00BA0283"/>
    <w:pPr>
      <w:spacing w:line="201" w:lineRule="atLeast"/>
    </w:pPr>
    <w:rPr>
      <w:rFonts w:ascii="Frutiger LT Std" w:eastAsia="Calibri" w:hAnsi="Frutiger LT Std"/>
      <w:color w:val="auto"/>
    </w:rPr>
  </w:style>
  <w:style w:type="character" w:customStyle="1" w:styleId="st">
    <w:name w:val="st"/>
    <w:rsid w:val="00BA0283"/>
  </w:style>
  <w:style w:type="character" w:customStyle="1" w:styleId="e24kjd">
    <w:name w:val="e24kjd"/>
    <w:rsid w:val="00BA0283"/>
  </w:style>
  <w:style w:type="character" w:customStyle="1" w:styleId="TtuloChar">
    <w:name w:val="Título Char"/>
    <w:basedOn w:val="Fontepargpadro"/>
    <w:link w:val="Ttulo"/>
    <w:uiPriority w:val="99"/>
    <w:rsid w:val="00BA0283"/>
    <w:rPr>
      <w:rFonts w:ascii="Calibri" w:eastAsia="Calibri" w:hAnsi="Calibri" w:cs="Calibri"/>
      <w:b/>
      <w:bCs/>
      <w:sz w:val="28"/>
      <w:szCs w:val="28"/>
      <w:lang w:val="pt-PT"/>
    </w:rPr>
  </w:style>
  <w:style w:type="paragraph" w:styleId="Subttulo">
    <w:name w:val="Subtitle"/>
    <w:basedOn w:val="Normal"/>
    <w:next w:val="Corpodetexto"/>
    <w:link w:val="SubttuloChar"/>
    <w:qFormat/>
    <w:rsid w:val="00BA0283"/>
    <w:pPr>
      <w:widowControl/>
      <w:jc w:val="center"/>
    </w:pPr>
    <w:rPr>
      <w:rFonts w:ascii="Times New Roman" w:eastAsia="Times New Roman" w:hAnsi="Times New Roman" w:cs="Times New Roman"/>
      <w:b/>
      <w:i/>
      <w:iCs/>
      <w:kern w:val="1"/>
      <w:sz w:val="28"/>
      <w:szCs w:val="20"/>
      <w:lang w:val="x-none" w:eastAsia="x-none"/>
    </w:rPr>
  </w:style>
  <w:style w:type="character" w:customStyle="1" w:styleId="SubttuloChar">
    <w:name w:val="Subtítulo Char"/>
    <w:basedOn w:val="Fontepargpadro"/>
    <w:link w:val="Subttulo"/>
    <w:qFormat/>
    <w:rsid w:val="00BA0283"/>
    <w:rPr>
      <w:rFonts w:ascii="Times New Roman" w:eastAsia="Times New Roman" w:hAnsi="Times New Roman" w:cs="Times New Roman"/>
      <w:b/>
      <w:i/>
      <w:iCs/>
      <w:kern w:val="1"/>
      <w:sz w:val="28"/>
      <w:szCs w:val="20"/>
      <w:lang w:val="x-none" w:eastAsia="x-none"/>
    </w:rPr>
  </w:style>
  <w:style w:type="character" w:styleId="nfase">
    <w:name w:val="Emphasis"/>
    <w:uiPriority w:val="20"/>
    <w:qFormat/>
    <w:rsid w:val="00BA0283"/>
    <w:rPr>
      <w:b/>
      <w:bCs/>
      <w:i w:val="0"/>
      <w:iCs w:val="0"/>
    </w:rPr>
  </w:style>
  <w:style w:type="character" w:styleId="TtulodoLivro">
    <w:name w:val="Book Title"/>
    <w:uiPriority w:val="99"/>
    <w:qFormat/>
    <w:rsid w:val="00BA0283"/>
    <w:rPr>
      <w:rFonts w:ascii="Tw Cen MT" w:hAnsi="Tw Cen MT" w:cs="Times New Roman"/>
      <w:i/>
      <w:color w:val="775F55"/>
      <w:sz w:val="23"/>
    </w:rPr>
  </w:style>
  <w:style w:type="character" w:customStyle="1" w:styleId="Ttulo1Char1">
    <w:name w:val="Título 1 Char1"/>
    <w:aliases w:val="título 1 Char1"/>
    <w:rsid w:val="00BA0283"/>
    <w:rPr>
      <w:rFonts w:ascii="Cambria" w:eastAsia="Times New Roman" w:hAnsi="Cambria" w:cs="Times New Roman"/>
      <w:b/>
      <w:bCs/>
      <w:color w:val="365F91"/>
      <w:sz w:val="28"/>
      <w:szCs w:val="28"/>
    </w:rPr>
  </w:style>
  <w:style w:type="paragraph" w:styleId="Corpodetexto2">
    <w:name w:val="Body Text 2"/>
    <w:basedOn w:val="Normal"/>
    <w:link w:val="Corpodetexto2Char"/>
    <w:unhideWhenUsed/>
    <w:rsid w:val="00BA0283"/>
    <w:pPr>
      <w:widowControl/>
      <w:autoSpaceDE/>
      <w:autoSpaceDN/>
      <w:spacing w:after="120" w:line="480" w:lineRule="auto"/>
    </w:pPr>
    <w:rPr>
      <w:rFonts w:ascii="Times New Roman" w:eastAsia="Times New Roman" w:hAnsi="Times New Roman" w:cs="Times New Roman"/>
      <w:sz w:val="24"/>
      <w:szCs w:val="24"/>
      <w:lang w:val="x-none" w:eastAsia="pt-BR"/>
    </w:rPr>
  </w:style>
  <w:style w:type="character" w:customStyle="1" w:styleId="Corpodetexto2Char">
    <w:name w:val="Corpo de texto 2 Char"/>
    <w:basedOn w:val="Fontepargpadro"/>
    <w:link w:val="Corpodetexto2"/>
    <w:rsid w:val="00BA0283"/>
    <w:rPr>
      <w:rFonts w:ascii="Times New Roman" w:eastAsia="Times New Roman" w:hAnsi="Times New Roman" w:cs="Times New Roman"/>
      <w:sz w:val="24"/>
      <w:szCs w:val="24"/>
      <w:lang w:val="x-none" w:eastAsia="pt-BR"/>
    </w:rPr>
  </w:style>
  <w:style w:type="paragraph" w:styleId="Corpodetexto3">
    <w:name w:val="Body Text 3"/>
    <w:basedOn w:val="Normal"/>
    <w:link w:val="Corpodetexto3Char"/>
    <w:uiPriority w:val="99"/>
    <w:unhideWhenUsed/>
    <w:rsid w:val="00BA0283"/>
    <w:pPr>
      <w:widowControl/>
      <w:spacing w:after="120"/>
    </w:pPr>
    <w:rPr>
      <w:rFonts w:ascii="Book Antiqua" w:eastAsia="Times New Roman" w:hAnsi="Book Antiqua" w:cs="Times New Roman"/>
      <w:sz w:val="16"/>
      <w:szCs w:val="16"/>
      <w:lang w:val="x-none" w:eastAsia="pt-BR"/>
    </w:rPr>
  </w:style>
  <w:style w:type="character" w:customStyle="1" w:styleId="Corpodetexto3Char">
    <w:name w:val="Corpo de texto 3 Char"/>
    <w:basedOn w:val="Fontepargpadro"/>
    <w:link w:val="Corpodetexto3"/>
    <w:uiPriority w:val="99"/>
    <w:rsid w:val="00BA0283"/>
    <w:rPr>
      <w:rFonts w:ascii="Book Antiqua" w:eastAsia="Times New Roman" w:hAnsi="Book Antiqua" w:cs="Times New Roman"/>
      <w:sz w:val="16"/>
      <w:szCs w:val="16"/>
      <w:lang w:val="x-none" w:eastAsia="pt-BR"/>
    </w:rPr>
  </w:style>
  <w:style w:type="paragraph" w:styleId="Recuodecorpodetexto3">
    <w:name w:val="Body Text Indent 3"/>
    <w:basedOn w:val="Normal"/>
    <w:link w:val="Recuodecorpodetexto3Char"/>
    <w:unhideWhenUsed/>
    <w:rsid w:val="00BA0283"/>
    <w:pPr>
      <w:widowControl/>
      <w:spacing w:after="120"/>
      <w:ind w:left="283"/>
    </w:pPr>
    <w:rPr>
      <w:rFonts w:ascii="Book Antiqua" w:eastAsia="Times New Roman" w:hAnsi="Book Antiqua" w:cs="Times New Roman"/>
      <w:sz w:val="16"/>
      <w:szCs w:val="16"/>
      <w:lang w:val="x-none" w:eastAsia="pt-BR"/>
    </w:rPr>
  </w:style>
  <w:style w:type="character" w:customStyle="1" w:styleId="Recuodecorpodetexto3Char">
    <w:name w:val="Recuo de corpo de texto 3 Char"/>
    <w:basedOn w:val="Fontepargpadro"/>
    <w:link w:val="Recuodecorpodetexto3"/>
    <w:rsid w:val="00BA0283"/>
    <w:rPr>
      <w:rFonts w:ascii="Book Antiqua" w:eastAsia="Times New Roman" w:hAnsi="Book Antiqua" w:cs="Times New Roman"/>
      <w:sz w:val="16"/>
      <w:szCs w:val="16"/>
      <w:lang w:val="x-none" w:eastAsia="pt-BR"/>
    </w:rPr>
  </w:style>
  <w:style w:type="paragraph" w:customStyle="1" w:styleId="PADRAO">
    <w:name w:val="PADRAO"/>
    <w:basedOn w:val="Normal"/>
    <w:rsid w:val="00BA0283"/>
    <w:pPr>
      <w:widowControl/>
      <w:autoSpaceDE/>
      <w:autoSpaceDN/>
      <w:jc w:val="both"/>
    </w:pPr>
    <w:rPr>
      <w:rFonts w:ascii="Tms Rmn" w:eastAsia="Times New Roman" w:hAnsi="Tms Rmn" w:cs="Times New Roman"/>
      <w:sz w:val="24"/>
      <w:szCs w:val="20"/>
      <w:lang w:val="pt-BR" w:eastAsia="pt-BR"/>
    </w:rPr>
  </w:style>
  <w:style w:type="paragraph" w:customStyle="1" w:styleId="Blockquote">
    <w:name w:val="Blockquote"/>
    <w:basedOn w:val="Normal"/>
    <w:rsid w:val="00BA0283"/>
    <w:pPr>
      <w:widowControl/>
      <w:spacing w:before="100" w:after="100"/>
      <w:ind w:left="360" w:right="360"/>
    </w:pPr>
    <w:rPr>
      <w:rFonts w:ascii="Book Antiqua" w:eastAsia="Times New Roman" w:hAnsi="Book Antiqua" w:cs="Times New Roman"/>
      <w:sz w:val="24"/>
      <w:szCs w:val="24"/>
      <w:lang w:val="pt-BR" w:eastAsia="pt-BR"/>
    </w:rPr>
  </w:style>
  <w:style w:type="character" w:customStyle="1" w:styleId="apple-converted-space">
    <w:name w:val="apple-converted-space"/>
    <w:rsid w:val="00BA0283"/>
  </w:style>
  <w:style w:type="paragraph" w:customStyle="1" w:styleId="Standard">
    <w:name w:val="Standard"/>
    <w:rsid w:val="00BA0283"/>
    <w:pPr>
      <w:suppressAutoHyphens/>
      <w:autoSpaceDE/>
      <w:textAlignment w:val="baseline"/>
    </w:pPr>
    <w:rPr>
      <w:rFonts w:ascii="Times New Roman" w:eastAsia="Lucida Sans Unicode" w:hAnsi="Times New Roman" w:cs="Tahoma"/>
      <w:kern w:val="3"/>
      <w:sz w:val="24"/>
      <w:szCs w:val="24"/>
      <w:lang w:val="pt-BR" w:eastAsia="zh-CN" w:bidi="hi-IN"/>
    </w:rPr>
  </w:style>
  <w:style w:type="paragraph" w:customStyle="1" w:styleId="yiv7486880505msonormal">
    <w:name w:val="yiv7486880505msonormal"/>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20">
    <w:name w:val="Pa20"/>
    <w:basedOn w:val="Normal"/>
    <w:next w:val="Normal"/>
    <w:uiPriority w:val="99"/>
    <w:rsid w:val="00BA0283"/>
    <w:pPr>
      <w:widowControl/>
      <w:adjustRightInd w:val="0"/>
      <w:spacing w:line="221" w:lineRule="atLeast"/>
    </w:pPr>
    <w:rPr>
      <w:rFonts w:ascii="Minion Pro" w:hAnsi="Minion Pro" w:cs="Times New Roman"/>
      <w:sz w:val="24"/>
      <w:szCs w:val="24"/>
      <w:lang w:val="pt-BR"/>
    </w:rPr>
  </w:style>
  <w:style w:type="paragraph" w:customStyle="1" w:styleId="yiv6570489794msonormal">
    <w:name w:val="yiv6570489794msonormal"/>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6570489794m-3692760449295802541msobodytext">
    <w:name w:val="yiv6570489794m_-3692760449295802541msobodytext"/>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22">
    <w:name w:val="Pa22"/>
    <w:basedOn w:val="Normal"/>
    <w:next w:val="Normal"/>
    <w:uiPriority w:val="99"/>
    <w:rsid w:val="00BA0283"/>
    <w:pPr>
      <w:widowControl/>
      <w:adjustRightInd w:val="0"/>
      <w:spacing w:line="221" w:lineRule="atLeast"/>
    </w:pPr>
    <w:rPr>
      <w:rFonts w:ascii="Minion Pro" w:eastAsia="Lucida Sans Unicode" w:hAnsi="Minion Pro" w:cs="Times New Roman"/>
      <w:sz w:val="24"/>
      <w:szCs w:val="24"/>
      <w:lang w:val="pt-BR" w:eastAsia="pt-BR"/>
    </w:rPr>
  </w:style>
  <w:style w:type="character" w:customStyle="1" w:styleId="A12">
    <w:name w:val="A12"/>
    <w:uiPriority w:val="99"/>
    <w:rsid w:val="00BA0283"/>
    <w:rPr>
      <w:rFonts w:cs="Minion Pro"/>
      <w:color w:val="000000"/>
      <w:sz w:val="12"/>
      <w:szCs w:val="12"/>
      <w:u w:val="single"/>
    </w:rPr>
  </w:style>
  <w:style w:type="paragraph" w:customStyle="1" w:styleId="Corpodetexto31">
    <w:name w:val="Corpo de texto 31"/>
    <w:basedOn w:val="Normal"/>
    <w:rsid w:val="00BA0283"/>
    <w:pPr>
      <w:suppressAutoHyphens/>
      <w:autoSpaceDE/>
      <w:autoSpaceDN/>
      <w:jc w:val="both"/>
    </w:pPr>
    <w:rPr>
      <w:rFonts w:ascii="Book Antiqua" w:eastAsia="Times New Roman" w:hAnsi="Book Antiqua" w:cs="Times New Roman"/>
      <w:kern w:val="1"/>
      <w:sz w:val="28"/>
      <w:szCs w:val="28"/>
      <w:lang w:val="pt-BR" w:eastAsia="ar-SA"/>
    </w:rPr>
  </w:style>
  <w:style w:type="paragraph" w:customStyle="1" w:styleId="ui-pdp-featuresitem">
    <w:name w:val="ui-pdp-features__item"/>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basedOn w:val="Fontepargpadro"/>
    <w:rsid w:val="00BA0283"/>
  </w:style>
  <w:style w:type="character" w:customStyle="1" w:styleId="a-size-large">
    <w:name w:val="a-size-large"/>
    <w:basedOn w:val="Fontepargpadro"/>
    <w:rsid w:val="00BA0283"/>
  </w:style>
  <w:style w:type="paragraph" w:styleId="Pr-formataoHTML">
    <w:name w:val="HTML Preformatted"/>
    <w:basedOn w:val="Normal"/>
    <w:link w:val="Pr-formataoHTMLChar"/>
    <w:unhideWhenUsed/>
    <w:rsid w:val="00BA0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pPr>
    <w:rPr>
      <w:rFonts w:ascii="Courier New" w:eastAsia="Arial Unicode MS" w:hAnsi="Courier New" w:cs="Times New Roman"/>
      <w:kern w:val="2"/>
      <w:sz w:val="20"/>
      <w:szCs w:val="20"/>
      <w:lang w:val="x-none" w:eastAsia="ar-SA"/>
    </w:rPr>
  </w:style>
  <w:style w:type="character" w:customStyle="1" w:styleId="Pr-formataoHTMLChar">
    <w:name w:val="Pré-formatação HTML Char"/>
    <w:basedOn w:val="Fontepargpadro"/>
    <w:link w:val="Pr-formataoHTML"/>
    <w:rsid w:val="00BA0283"/>
    <w:rPr>
      <w:rFonts w:ascii="Courier New" w:eastAsia="Arial Unicode MS" w:hAnsi="Courier New" w:cs="Times New Roman"/>
      <w:kern w:val="2"/>
      <w:sz w:val="20"/>
      <w:szCs w:val="20"/>
      <w:lang w:val="x-none" w:eastAsia="ar-SA"/>
    </w:rPr>
  </w:style>
  <w:style w:type="paragraph" w:customStyle="1" w:styleId="msonormal0">
    <w:name w:val="msonormal"/>
    <w:basedOn w:val="Normal"/>
    <w:rsid w:val="00BA0283"/>
    <w:pPr>
      <w:spacing w:before="100" w:after="100"/>
    </w:pPr>
    <w:rPr>
      <w:rFonts w:ascii="Book Antiqua" w:eastAsia="Times New Roman" w:hAnsi="Book Antiqua" w:cs="Times New Roman"/>
      <w:sz w:val="24"/>
      <w:szCs w:val="24"/>
      <w:lang w:val="pt-BR" w:eastAsia="pt-BR"/>
    </w:rPr>
  </w:style>
  <w:style w:type="character" w:customStyle="1" w:styleId="CabealhoChar1">
    <w:name w:val="Cabeçalho Char1"/>
    <w:aliases w:val="Char Char1,Char Char Char Char Char Char Char1,hd Char1,he Char1,*Header Char1,Cabeçalho superior Char1,Cabeçalho superior Char Char Char Char Char1,Cabeçalho superior Char Char Char Char2,Cabeçalho superior Char Char Char1"/>
    <w:uiPriority w:val="99"/>
    <w:semiHidden/>
    <w:rsid w:val="00BA0283"/>
    <w:rPr>
      <w:rFonts w:ascii="Times New Roman" w:eastAsia="Times New Roman" w:hAnsi="Times New Roman"/>
      <w:sz w:val="22"/>
      <w:szCs w:val="22"/>
      <w:lang w:bidi="pt-BR"/>
    </w:rPr>
  </w:style>
  <w:style w:type="paragraph" w:styleId="Legenda">
    <w:name w:val="caption"/>
    <w:basedOn w:val="Normal"/>
    <w:next w:val="Normal"/>
    <w:uiPriority w:val="35"/>
    <w:semiHidden/>
    <w:unhideWhenUsed/>
    <w:qFormat/>
    <w:rsid w:val="00BA0283"/>
    <w:pPr>
      <w:widowControl/>
      <w:autoSpaceDE/>
      <w:spacing w:before="100" w:after="200" w:line="276" w:lineRule="auto"/>
    </w:pPr>
    <w:rPr>
      <w:rFonts w:eastAsia="Times New Roman" w:cs="Times New Roman"/>
      <w:b/>
      <w:bCs/>
      <w:color w:val="365F91"/>
      <w:sz w:val="16"/>
      <w:szCs w:val="16"/>
      <w:lang w:val="pt-BR"/>
    </w:rPr>
  </w:style>
  <w:style w:type="paragraph" w:styleId="Lista">
    <w:name w:val="List"/>
    <w:basedOn w:val="Corpodetexto"/>
    <w:semiHidden/>
    <w:unhideWhenUsed/>
    <w:rsid w:val="00BA0283"/>
    <w:pPr>
      <w:suppressAutoHyphens/>
      <w:autoSpaceDE/>
      <w:spacing w:after="120"/>
    </w:pPr>
    <w:rPr>
      <w:rFonts w:ascii="Times New Roman" w:eastAsia="Lucida Sans Unicode" w:hAnsi="Times New Roman" w:cs="Tahoma"/>
      <w:kern w:val="2"/>
      <w:lang w:val="x-none"/>
    </w:rPr>
  </w:style>
  <w:style w:type="paragraph" w:styleId="Commarcadores">
    <w:name w:val="List Bullet"/>
    <w:basedOn w:val="Normal"/>
    <w:uiPriority w:val="99"/>
    <w:unhideWhenUsed/>
    <w:rsid w:val="00BA0283"/>
    <w:pPr>
      <w:widowControl/>
      <w:autoSpaceDE/>
      <w:spacing w:after="180" w:line="264" w:lineRule="auto"/>
      <w:ind w:left="360" w:hanging="360"/>
    </w:pPr>
    <w:rPr>
      <w:rFonts w:ascii="Tw Cen MT" w:hAnsi="Tw Cen MT" w:cs="Times New Roman"/>
      <w:kern w:val="24"/>
      <w:sz w:val="24"/>
      <w:szCs w:val="20"/>
      <w:lang w:val="pt-BR" w:eastAsia="pt-BR"/>
    </w:rPr>
  </w:style>
  <w:style w:type="paragraph" w:styleId="Commarcadores3">
    <w:name w:val="List Bullet 3"/>
    <w:basedOn w:val="Normal"/>
    <w:uiPriority w:val="99"/>
    <w:unhideWhenUsed/>
    <w:rsid w:val="00BA0283"/>
    <w:pPr>
      <w:widowControl/>
      <w:autoSpaceDE/>
      <w:spacing w:after="180" w:line="264" w:lineRule="auto"/>
      <w:ind w:left="864" w:hanging="360"/>
    </w:pPr>
    <w:rPr>
      <w:rFonts w:ascii="Tw Cen MT" w:hAnsi="Tw Cen MT" w:cs="Times New Roman"/>
      <w:color w:val="DD8047"/>
      <w:kern w:val="24"/>
      <w:sz w:val="23"/>
      <w:szCs w:val="20"/>
      <w:lang w:val="pt-BR" w:eastAsia="pt-BR"/>
    </w:rPr>
  </w:style>
  <w:style w:type="paragraph" w:customStyle="1" w:styleId="textbody">
    <w:name w:val="textbody"/>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9969309282msonormal">
    <w:name w:val="yiv9969309282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6838908393msonormal">
    <w:name w:val="yiv6838908393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7001626305msonormal">
    <w:name w:val="yiv7001626305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dice">
    <w:name w:val="Índice"/>
    <w:basedOn w:val="Normal"/>
    <w:uiPriority w:val="99"/>
    <w:rsid w:val="00BA0283"/>
    <w:pPr>
      <w:suppressLineNumbers/>
      <w:suppressAutoHyphens/>
      <w:autoSpaceDE/>
    </w:pPr>
    <w:rPr>
      <w:rFonts w:ascii="Times New Roman" w:eastAsia="Arial Unicode MS" w:hAnsi="Times New Roman" w:cs="Tahoma"/>
      <w:kern w:val="2"/>
      <w:sz w:val="24"/>
      <w:szCs w:val="24"/>
      <w:lang w:val="pt-BR" w:eastAsia="ar-SA"/>
    </w:rPr>
  </w:style>
  <w:style w:type="paragraph" w:customStyle="1" w:styleId="WW-Corpodetexto3">
    <w:name w:val="WW-Corpo de texto 3"/>
    <w:basedOn w:val="Normal"/>
    <w:uiPriority w:val="99"/>
    <w:rsid w:val="00BA0283"/>
    <w:pPr>
      <w:suppressAutoHyphens/>
      <w:overflowPunct w:val="0"/>
      <w:autoSpaceDN/>
      <w:jc w:val="both"/>
    </w:pPr>
    <w:rPr>
      <w:rFonts w:ascii="Arial" w:eastAsia="Arial Unicode MS" w:hAnsi="Arial" w:cs="Times New Roman"/>
      <w:b/>
      <w:kern w:val="2"/>
      <w:sz w:val="20"/>
      <w:szCs w:val="20"/>
      <w:lang w:val="pt-BR" w:eastAsia="ar-SA"/>
    </w:rPr>
  </w:style>
  <w:style w:type="paragraph" w:customStyle="1" w:styleId="xl50">
    <w:name w:val="xl50"/>
    <w:basedOn w:val="Normal"/>
    <w:uiPriority w:val="99"/>
    <w:rsid w:val="00BA0283"/>
    <w:pPr>
      <w:suppressAutoHyphens/>
      <w:autoSpaceDE/>
      <w:spacing w:before="280" w:after="280"/>
      <w:jc w:val="center"/>
    </w:pPr>
    <w:rPr>
      <w:rFonts w:ascii="Arial" w:eastAsia="Arial Unicode MS" w:hAnsi="Arial" w:cs="Arial"/>
      <w:b/>
      <w:bCs/>
      <w:kern w:val="2"/>
      <w:sz w:val="24"/>
      <w:szCs w:val="24"/>
      <w:u w:val="single"/>
      <w:lang w:val="pt-BR" w:eastAsia="ar-SA"/>
    </w:rPr>
  </w:style>
  <w:style w:type="paragraph" w:customStyle="1" w:styleId="Recuodecorpodetexto31">
    <w:name w:val="Recuo de corpo de texto 31"/>
    <w:basedOn w:val="Normal"/>
    <w:rsid w:val="00BA0283"/>
    <w:pPr>
      <w:suppressAutoHyphens/>
      <w:autoSpaceDE/>
      <w:ind w:left="2124"/>
      <w:jc w:val="both"/>
    </w:pPr>
    <w:rPr>
      <w:rFonts w:ascii="Times New Roman" w:eastAsia="Times New Roman" w:hAnsi="Times New Roman" w:cs="Times New Roman"/>
      <w:i/>
      <w:kern w:val="2"/>
      <w:sz w:val="28"/>
      <w:szCs w:val="20"/>
      <w:lang w:val="pt-BR" w:eastAsia="ar-SA"/>
    </w:rPr>
  </w:style>
  <w:style w:type="paragraph" w:customStyle="1" w:styleId="Corpodetexto311">
    <w:name w:val="Corpo de texto 311"/>
    <w:basedOn w:val="Normal"/>
    <w:uiPriority w:val="99"/>
    <w:rsid w:val="00BA0283"/>
    <w:pPr>
      <w:suppressAutoHyphens/>
      <w:autoSpaceDE/>
      <w:jc w:val="both"/>
    </w:pPr>
    <w:rPr>
      <w:rFonts w:ascii="Book Antiqua" w:eastAsia="Times New Roman" w:hAnsi="Book Antiqua" w:cs="Times New Roman"/>
      <w:kern w:val="2"/>
      <w:sz w:val="28"/>
      <w:szCs w:val="28"/>
      <w:lang w:val="pt-BR" w:eastAsia="ar-SA"/>
    </w:rPr>
  </w:style>
  <w:style w:type="paragraph" w:customStyle="1" w:styleId="Pr-formataoHTML1">
    <w:name w:val="Pré-formatação HTML1"/>
    <w:basedOn w:val="Normal"/>
    <w:uiPriority w:val="99"/>
    <w:rsid w:val="00BA0283"/>
    <w:pPr>
      <w:suppressAutoHyphens/>
      <w:autoSpaceDE/>
    </w:pPr>
    <w:rPr>
      <w:rFonts w:ascii="Courier New" w:eastAsia="Arial Unicode MS" w:hAnsi="Courier New" w:cs="Courier New"/>
      <w:kern w:val="2"/>
      <w:sz w:val="20"/>
      <w:szCs w:val="20"/>
      <w:lang w:val="pt-BR" w:eastAsia="ar-SA"/>
    </w:rPr>
  </w:style>
  <w:style w:type="paragraph" w:customStyle="1" w:styleId="western">
    <w:name w:val="western"/>
    <w:basedOn w:val="Normal"/>
    <w:uiPriority w:val="99"/>
    <w:rsid w:val="00BA0283"/>
    <w:pPr>
      <w:suppressAutoHyphens/>
      <w:autoSpaceDE/>
      <w:spacing w:before="280" w:after="119"/>
    </w:pPr>
    <w:rPr>
      <w:rFonts w:ascii="Times New Roman" w:eastAsia="Times New Roman" w:hAnsi="Times New Roman" w:cs="Times New Roman"/>
      <w:kern w:val="2"/>
      <w:sz w:val="24"/>
      <w:szCs w:val="24"/>
      <w:lang w:val="pt-BR" w:eastAsia="ar-SA"/>
    </w:rPr>
  </w:style>
  <w:style w:type="paragraph" w:customStyle="1" w:styleId="Contedodatabela">
    <w:name w:val="Conteúdo da tabela"/>
    <w:basedOn w:val="Normal"/>
    <w:uiPriority w:val="99"/>
    <w:rsid w:val="00BA0283"/>
    <w:pPr>
      <w:suppressLineNumbers/>
      <w:suppressAutoHyphens/>
      <w:autoSpaceDE/>
    </w:pPr>
    <w:rPr>
      <w:rFonts w:ascii="Times New Roman" w:hAnsi="Times New Roman" w:cs="Times New Roman"/>
      <w:kern w:val="2"/>
      <w:sz w:val="24"/>
      <w:szCs w:val="24"/>
      <w:lang w:val="pt-BR" w:eastAsia="ar-SA"/>
    </w:rPr>
  </w:style>
  <w:style w:type="paragraph" w:customStyle="1" w:styleId="SemEspaamento1">
    <w:name w:val="Sem Espaçamento1"/>
    <w:basedOn w:val="Normal"/>
    <w:uiPriority w:val="99"/>
    <w:rsid w:val="00BA0283"/>
    <w:pPr>
      <w:framePr w:wrap="auto" w:hAnchor="page" w:xAlign="center" w:yAlign="top"/>
      <w:widowControl/>
      <w:autoSpaceDE/>
    </w:pPr>
    <w:rPr>
      <w:rFonts w:ascii="Tw Cen MT" w:hAnsi="Tw Cen MT" w:cs="Times New Roman"/>
      <w:kern w:val="24"/>
      <w:sz w:val="23"/>
      <w:szCs w:val="120"/>
      <w:lang w:val="pt-BR" w:eastAsia="pt-BR"/>
    </w:rPr>
  </w:style>
  <w:style w:type="paragraph" w:customStyle="1" w:styleId="Captulo">
    <w:name w:val="Capítulo"/>
    <w:basedOn w:val="Normal"/>
    <w:next w:val="Corpodetexto"/>
    <w:rsid w:val="00BA0283"/>
    <w:pPr>
      <w:keepNext/>
      <w:suppressAutoHyphens/>
      <w:autoSpaceDE/>
      <w:spacing w:before="240" w:after="120"/>
    </w:pPr>
    <w:rPr>
      <w:rFonts w:ascii="Arial" w:eastAsia="Lucida Sans Unicode" w:hAnsi="Arial" w:cs="Tahoma"/>
      <w:kern w:val="2"/>
      <w:sz w:val="28"/>
      <w:szCs w:val="28"/>
      <w:lang w:val="pt-BR"/>
    </w:rPr>
  </w:style>
  <w:style w:type="paragraph" w:customStyle="1" w:styleId="Legenda1">
    <w:name w:val="Legenda1"/>
    <w:basedOn w:val="Normal"/>
    <w:rsid w:val="00BA0283"/>
    <w:pPr>
      <w:suppressLineNumbers/>
      <w:suppressAutoHyphens/>
      <w:autoSpaceDE/>
      <w:spacing w:before="120" w:after="120"/>
    </w:pPr>
    <w:rPr>
      <w:rFonts w:ascii="Times New Roman" w:eastAsia="Lucida Sans Unicode" w:hAnsi="Times New Roman" w:cs="Tahoma"/>
      <w:i/>
      <w:iCs/>
      <w:kern w:val="2"/>
      <w:sz w:val="24"/>
      <w:szCs w:val="24"/>
      <w:lang w:val="pt-BR"/>
    </w:rPr>
  </w:style>
  <w:style w:type="paragraph" w:customStyle="1" w:styleId="Corpodetexto21">
    <w:name w:val="Corpo de texto 21"/>
    <w:basedOn w:val="Normal"/>
    <w:rsid w:val="00BA0283"/>
    <w:pPr>
      <w:suppressAutoHyphens/>
      <w:autoSpaceDE/>
      <w:spacing w:line="360" w:lineRule="auto"/>
      <w:jc w:val="both"/>
    </w:pPr>
    <w:rPr>
      <w:rFonts w:ascii="Arial" w:eastAsia="Lucida Sans Unicode" w:hAnsi="Arial" w:cs="Times New Roman"/>
      <w:color w:val="0000FF"/>
      <w:kern w:val="2"/>
      <w:sz w:val="20"/>
      <w:szCs w:val="20"/>
      <w:lang w:val="pt-BR"/>
    </w:rPr>
  </w:style>
  <w:style w:type="character" w:styleId="nfaseSutil">
    <w:name w:val="Subtle Emphasis"/>
    <w:uiPriority w:val="19"/>
    <w:qFormat/>
    <w:rsid w:val="00BA0283"/>
    <w:rPr>
      <w:i/>
      <w:iCs/>
      <w:color w:val="808080"/>
    </w:rPr>
  </w:style>
  <w:style w:type="character" w:customStyle="1" w:styleId="Pr-formataoHTMLChar1">
    <w:name w:val="Pré-formatação HTML Char1"/>
    <w:semiHidden/>
    <w:rsid w:val="00BA0283"/>
    <w:rPr>
      <w:rFonts w:ascii="Consolas" w:eastAsia="Times New Roman" w:hAnsi="Consolas" w:hint="default"/>
      <w:lang w:bidi="pt-BR"/>
    </w:rPr>
  </w:style>
  <w:style w:type="character" w:customStyle="1" w:styleId="slicetext1">
    <w:name w:val="slicetext1"/>
    <w:uiPriority w:val="99"/>
    <w:rsid w:val="00BA0283"/>
    <w:rPr>
      <w:color w:val="000000"/>
    </w:rPr>
  </w:style>
  <w:style w:type="character" w:customStyle="1" w:styleId="txtchamada02">
    <w:name w:val="txtchamada02"/>
    <w:uiPriority w:val="99"/>
    <w:rsid w:val="00BA0283"/>
    <w:rPr>
      <w:rFonts w:ascii="Times New Roman" w:hAnsi="Times New Roman" w:cs="Times New Roman" w:hint="default"/>
    </w:rPr>
  </w:style>
  <w:style w:type="character" w:customStyle="1" w:styleId="txttexto1">
    <w:name w:val="txttexto1"/>
    <w:uiPriority w:val="99"/>
    <w:rsid w:val="00BA0283"/>
    <w:rPr>
      <w:rFonts w:ascii="Verdana" w:hAnsi="Verdana" w:hint="default"/>
      <w:color w:val="333333"/>
      <w:sz w:val="17"/>
    </w:rPr>
  </w:style>
  <w:style w:type="character" w:customStyle="1" w:styleId="WW8Num2z0">
    <w:name w:val="WW8Num2z0"/>
    <w:rsid w:val="00BA0283"/>
    <w:rPr>
      <w:rFonts w:ascii="Symbol" w:hAnsi="Symbol" w:hint="default"/>
    </w:rPr>
  </w:style>
  <w:style w:type="character" w:customStyle="1" w:styleId="Fontepargpadro1">
    <w:name w:val="Fonte parág. padrão1"/>
    <w:rsid w:val="00BA0283"/>
  </w:style>
  <w:style w:type="character" w:customStyle="1" w:styleId="fontstyle01">
    <w:name w:val="fontstyle01"/>
    <w:rsid w:val="00BA0283"/>
    <w:rPr>
      <w:rFonts w:ascii="Times New Roman" w:hAnsi="Times New Roman" w:cs="Times New Roman" w:hint="default"/>
      <w:b w:val="0"/>
      <w:bCs w:val="0"/>
      <w:i w:val="0"/>
      <w:iCs w:val="0"/>
      <w:color w:val="000000"/>
      <w:sz w:val="22"/>
      <w:szCs w:val="22"/>
    </w:rPr>
  </w:style>
  <w:style w:type="character" w:customStyle="1" w:styleId="fontstyle21">
    <w:name w:val="fontstyle21"/>
    <w:rsid w:val="00BA0283"/>
    <w:rPr>
      <w:rFonts w:ascii="Times New Roman" w:hAnsi="Times New Roman" w:cs="Times New Roman" w:hint="default"/>
      <w:b/>
      <w:bCs/>
      <w:i w:val="0"/>
      <w:iCs w:val="0"/>
      <w:color w:val="000000"/>
      <w:sz w:val="22"/>
      <w:szCs w:val="22"/>
    </w:rPr>
  </w:style>
  <w:style w:type="paragraph" w:customStyle="1" w:styleId="xl65">
    <w:name w:val="xl65"/>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66">
    <w:name w:val="xl66"/>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67">
    <w:name w:val="xl67"/>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68">
    <w:name w:val="xl68"/>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69">
    <w:name w:val="xl69"/>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70">
    <w:name w:val="xl70"/>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71">
    <w:name w:val="xl71"/>
    <w:basedOn w:val="Normal"/>
    <w:rsid w:val="00BA0283"/>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2">
    <w:name w:val="xl72"/>
    <w:basedOn w:val="Normal"/>
    <w:rsid w:val="00BA028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73">
    <w:name w:val="xl73"/>
    <w:basedOn w:val="Normal"/>
    <w:rsid w:val="00BA0283"/>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74">
    <w:name w:val="xl74"/>
    <w:basedOn w:val="Normal"/>
    <w:rsid w:val="00BA028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Normal1">
    <w:name w:val="Normal1"/>
    <w:qFormat/>
    <w:rsid w:val="00BA0283"/>
    <w:pPr>
      <w:widowControl/>
      <w:autoSpaceDE/>
      <w:autoSpaceDN/>
    </w:pPr>
    <w:rPr>
      <w:rFonts w:ascii="Calibri" w:eastAsia="Calibri" w:hAnsi="Calibri" w:cs="Times New Roman"/>
      <w:sz w:val="20"/>
      <w:szCs w:val="20"/>
      <w:lang w:val="pt-BR" w:eastAsia="pt-BR"/>
    </w:rPr>
  </w:style>
  <w:style w:type="paragraph" w:customStyle="1" w:styleId="footnotedescription">
    <w:name w:val="footnote description"/>
    <w:next w:val="Normal"/>
    <w:link w:val="footnotedescriptionChar"/>
    <w:hidden/>
    <w:rsid w:val="00BA0283"/>
    <w:pPr>
      <w:widowControl/>
      <w:autoSpaceDE/>
      <w:autoSpaceDN/>
      <w:spacing w:line="259" w:lineRule="auto"/>
      <w:ind w:left="600"/>
    </w:pPr>
    <w:rPr>
      <w:rFonts w:ascii="Times New Roman" w:eastAsia="Times New Roman" w:hAnsi="Times New Roman" w:cs="Times New Roman"/>
      <w:color w:val="000000"/>
      <w:sz w:val="24"/>
      <w:lang w:val="pt-BR" w:eastAsia="pt-BR"/>
    </w:rPr>
  </w:style>
  <w:style w:type="character" w:customStyle="1" w:styleId="footnotedescriptionChar">
    <w:name w:val="footnote description Char"/>
    <w:link w:val="footnotedescription"/>
    <w:rsid w:val="00BA0283"/>
    <w:rPr>
      <w:rFonts w:ascii="Times New Roman" w:eastAsia="Times New Roman" w:hAnsi="Times New Roman" w:cs="Times New Roman"/>
      <w:color w:val="000000"/>
      <w:sz w:val="24"/>
      <w:lang w:val="pt-BR" w:eastAsia="pt-BR"/>
    </w:rPr>
  </w:style>
  <w:style w:type="character" w:customStyle="1" w:styleId="footnotemark">
    <w:name w:val="footnote mark"/>
    <w:hidden/>
    <w:rsid w:val="00BA0283"/>
    <w:rPr>
      <w:rFonts w:ascii="Times New Roman" w:eastAsia="Times New Roman" w:hAnsi="Times New Roman" w:cs="Times New Roman"/>
      <w:color w:val="000000"/>
      <w:sz w:val="24"/>
      <w:vertAlign w:val="superscript"/>
    </w:rPr>
  </w:style>
  <w:style w:type="table" w:customStyle="1" w:styleId="TableGrid">
    <w:name w:val="TableGrid"/>
    <w:rsid w:val="00BA0283"/>
    <w:pPr>
      <w:widowControl/>
      <w:autoSpaceDE/>
      <w:autoSpaceDN/>
    </w:pPr>
    <w:rPr>
      <w:rFonts w:eastAsiaTheme="minorEastAsia"/>
      <w:lang w:val="pt-BR" w:eastAsia="pt-BR"/>
    </w:rPr>
    <w:tblPr>
      <w:tblCellMar>
        <w:top w:w="0" w:type="dxa"/>
        <w:left w:w="0" w:type="dxa"/>
        <w:bottom w:w="0" w:type="dxa"/>
        <w:right w:w="0" w:type="dxa"/>
      </w:tblCellMar>
    </w:tblPr>
  </w:style>
  <w:style w:type="paragraph" w:customStyle="1" w:styleId="103">
    <w:name w:val="103"/>
    <w:basedOn w:val="Normal"/>
    <w:link w:val="103Char"/>
    <w:uiPriority w:val="99"/>
    <w:rsid w:val="00BA0283"/>
    <w:pPr>
      <w:numPr>
        <w:numId w:val="18"/>
      </w:numPr>
      <w:tabs>
        <w:tab w:val="num" w:pos="360"/>
      </w:tabs>
      <w:adjustRightInd w:val="0"/>
      <w:jc w:val="both"/>
    </w:pPr>
    <w:rPr>
      <w:rFonts w:ascii="Arial" w:hAnsi="Arial"/>
      <w:sz w:val="24"/>
      <w:szCs w:val="24"/>
      <w:lang w:eastAsia="x-none"/>
    </w:rPr>
  </w:style>
  <w:style w:type="character" w:customStyle="1" w:styleId="103Char">
    <w:name w:val="103 Char"/>
    <w:link w:val="103"/>
    <w:uiPriority w:val="99"/>
    <w:locked/>
    <w:rsid w:val="00BA0283"/>
    <w:rPr>
      <w:rFonts w:ascii="Arial" w:eastAsia="Calibri" w:hAnsi="Arial" w:cs="Calibri"/>
      <w:sz w:val="24"/>
      <w:szCs w:val="24"/>
      <w:lang w:val="pt-PT" w:eastAsia="x-none"/>
    </w:rPr>
  </w:style>
  <w:style w:type="paragraph" w:customStyle="1" w:styleId="WW-Corpodetexto2">
    <w:name w:val="WW-Corpo de texto 2"/>
    <w:basedOn w:val="Normal"/>
    <w:uiPriority w:val="99"/>
    <w:rsid w:val="00BA0283"/>
    <w:pPr>
      <w:suppressAutoHyphens/>
      <w:overflowPunct w:val="0"/>
      <w:adjustRightInd w:val="0"/>
      <w:jc w:val="both"/>
      <w:textAlignment w:val="baseline"/>
    </w:pPr>
    <w:rPr>
      <w:rFonts w:ascii="Times New Roman" w:eastAsia="Times New Roman" w:hAnsi="Times New Roman" w:cs="Times New Roman"/>
      <w:sz w:val="24"/>
      <w:szCs w:val="20"/>
      <w:lang w:val="pt-BR" w:eastAsia="pt-BR"/>
    </w:rPr>
  </w:style>
  <w:style w:type="paragraph" w:customStyle="1" w:styleId="Recuodecorpodetexto24">
    <w:name w:val="Recuo de corpo de texto 24"/>
    <w:basedOn w:val="Standard"/>
    <w:uiPriority w:val="99"/>
    <w:rsid w:val="00BA0283"/>
    <w:pPr>
      <w:widowControl/>
      <w:autoSpaceDN/>
      <w:spacing w:after="120" w:line="480" w:lineRule="auto"/>
      <w:ind w:left="283"/>
    </w:pPr>
    <w:rPr>
      <w:rFonts w:eastAsia="Times New Roman" w:cs="Times New Roman"/>
      <w:kern w:val="1"/>
      <w:lang w:bidi="ar-SA"/>
    </w:rPr>
  </w:style>
  <w:style w:type="paragraph" w:customStyle="1" w:styleId="mb-4">
    <w:name w:val="mb-4"/>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card-title">
    <w:name w:val="card-title"/>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iPriority w:val="99"/>
    <w:unhideWhenUsed/>
    <w:qFormat/>
    <w:rsid w:val="00BA0283"/>
    <w:rPr>
      <w:sz w:val="16"/>
      <w:szCs w:val="16"/>
    </w:rPr>
  </w:style>
  <w:style w:type="paragraph" w:styleId="Textodecomentrio">
    <w:name w:val="annotation text"/>
    <w:basedOn w:val="Normal"/>
    <w:link w:val="TextodecomentrioChar"/>
    <w:uiPriority w:val="99"/>
    <w:unhideWhenUsed/>
    <w:qFormat/>
    <w:rsid w:val="00BA0283"/>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A0283"/>
    <w:rPr>
      <w:rFonts w:ascii="Ecofont_Spranq_eco_Sans" w:eastAsiaTheme="minorEastAsia" w:hAnsi="Ecofont_Spranq_eco_Sans" w:cs="Tahoma"/>
      <w:sz w:val="20"/>
      <w:szCs w:val="20"/>
      <w:lang w:val="pt-BR" w:eastAsia="pt-BR"/>
    </w:rPr>
  </w:style>
  <w:style w:type="character" w:customStyle="1" w:styleId="Nivel4Char">
    <w:name w:val="Nivel 4 Char"/>
    <w:basedOn w:val="Fontepargpadro"/>
    <w:link w:val="Nivel4"/>
    <w:uiPriority w:val="99"/>
    <w:rsid w:val="00BA0283"/>
    <w:rPr>
      <w:rFonts w:ascii="Arial" w:eastAsiaTheme="minorEastAsia" w:hAnsi="Arial" w:cs="Tahoma"/>
      <w:sz w:val="20"/>
      <w:szCs w:val="24"/>
      <w:lang w:val="pt-BR" w:eastAsia="pt-BR"/>
    </w:rPr>
  </w:style>
  <w:style w:type="paragraph" w:customStyle="1" w:styleId="Nvel1-SemNumerao">
    <w:name w:val="Nível 1-Sem Numeração"/>
    <w:basedOn w:val="Normal"/>
    <w:link w:val="Nvel1-SemNumeraoChar"/>
    <w:qFormat/>
    <w:rsid w:val="00BA0283"/>
    <w:pPr>
      <w:keepNext/>
      <w:keepLines/>
      <w:widowControl/>
      <w:tabs>
        <w:tab w:val="left" w:pos="0"/>
      </w:tabs>
      <w:autoSpaceDE/>
      <w:autoSpaceDN/>
      <w:spacing w:before="120" w:after="120" w:line="312" w:lineRule="auto"/>
      <w:ind w:left="709"/>
      <w:jc w:val="both"/>
      <w:outlineLvl w:val="1"/>
    </w:pPr>
    <w:rPr>
      <w:rFonts w:ascii="Arial" w:eastAsiaTheme="majorEastAsia" w:hAnsi="Arial" w:cs="Arial"/>
      <w:b/>
      <w:bCs/>
      <w:sz w:val="20"/>
      <w:szCs w:val="20"/>
      <w:lang w:val="pt-BR" w:eastAsia="pt-BR"/>
    </w:rPr>
  </w:style>
  <w:style w:type="character" w:customStyle="1" w:styleId="Nvel1-SemNumeraoChar">
    <w:name w:val="Nível 1-Sem Numeração Char"/>
    <w:basedOn w:val="Fontepargpadro"/>
    <w:link w:val="Nvel1-SemNumerao"/>
    <w:rsid w:val="00BA0283"/>
    <w:rPr>
      <w:rFonts w:ascii="Arial" w:eastAsiaTheme="majorEastAsia" w:hAnsi="Arial" w:cs="Arial"/>
      <w:b/>
      <w:bCs/>
      <w:sz w:val="20"/>
      <w:szCs w:val="20"/>
      <w:lang w:val="pt-BR" w:eastAsia="pt-BR"/>
    </w:rPr>
  </w:style>
  <w:style w:type="paragraph" w:styleId="Textodenotadefim">
    <w:name w:val="endnote text"/>
    <w:basedOn w:val="Normal"/>
    <w:link w:val="TextodenotadefimChar"/>
    <w:uiPriority w:val="99"/>
    <w:semiHidden/>
    <w:unhideWhenUsed/>
    <w:rsid w:val="00DC5FAA"/>
    <w:rPr>
      <w:sz w:val="20"/>
      <w:szCs w:val="20"/>
    </w:rPr>
  </w:style>
  <w:style w:type="character" w:customStyle="1" w:styleId="TextodenotadefimChar">
    <w:name w:val="Texto de nota de fim Char"/>
    <w:basedOn w:val="Fontepargpadro"/>
    <w:link w:val="Textodenotadefim"/>
    <w:uiPriority w:val="99"/>
    <w:semiHidden/>
    <w:rsid w:val="00DC5FAA"/>
    <w:rPr>
      <w:rFonts w:ascii="Calibri" w:eastAsia="Calibri" w:hAnsi="Calibri" w:cs="Calibri"/>
      <w:sz w:val="20"/>
      <w:szCs w:val="20"/>
      <w:lang w:val="pt-PT"/>
    </w:rPr>
  </w:style>
  <w:style w:type="character" w:styleId="Refdenotadefim">
    <w:name w:val="endnote reference"/>
    <w:uiPriority w:val="99"/>
    <w:semiHidden/>
    <w:unhideWhenUsed/>
    <w:rsid w:val="00DC5FAA"/>
    <w:rPr>
      <w:vertAlign w:val="superscript"/>
    </w:rPr>
  </w:style>
  <w:style w:type="character" w:customStyle="1" w:styleId="hgkelc">
    <w:name w:val="hgkelc"/>
    <w:basedOn w:val="Fontepargpadro"/>
    <w:rsid w:val="00DC5FAA"/>
  </w:style>
  <w:style w:type="paragraph" w:customStyle="1" w:styleId="Ttulo13">
    <w:name w:val="Título 13"/>
    <w:basedOn w:val="Normal"/>
    <w:uiPriority w:val="1"/>
    <w:qFormat/>
    <w:rsid w:val="002079A9"/>
    <w:pPr>
      <w:ind w:left="460"/>
      <w:outlineLvl w:val="1"/>
    </w:pPr>
    <w:rPr>
      <w:rFonts w:ascii="Times New Roman" w:eastAsia="Times New Roman" w:hAnsi="Times New Roman" w:cs="Times New Roman"/>
      <w:b/>
      <w:bCs/>
      <w:sz w:val="24"/>
      <w:szCs w:val="24"/>
      <w:lang w:val="pt-BR" w:eastAsia="pt-BR" w:bidi="pt-BR"/>
    </w:rPr>
  </w:style>
  <w:style w:type="paragraph" w:customStyle="1" w:styleId="Ttulo23">
    <w:name w:val="Título 23"/>
    <w:basedOn w:val="Normal"/>
    <w:uiPriority w:val="1"/>
    <w:qFormat/>
    <w:rsid w:val="002079A9"/>
    <w:pPr>
      <w:ind w:left="468"/>
      <w:jc w:val="both"/>
      <w:outlineLvl w:val="2"/>
    </w:pPr>
    <w:rPr>
      <w:rFonts w:ascii="Times New Roman" w:eastAsia="Times New Roman" w:hAnsi="Times New Roman" w:cs="Times New Roman"/>
      <w:b/>
      <w:bCs/>
      <w:i/>
      <w:sz w:val="24"/>
      <w:szCs w:val="24"/>
      <w:lang w:val="pt-BR" w:eastAsia="pt-BR" w:bidi="pt-BR"/>
    </w:rPr>
  </w:style>
  <w:style w:type="character" w:customStyle="1" w:styleId="negrito2">
    <w:name w:val="negrito2"/>
    <w:rsid w:val="002079A9"/>
    <w:rPr>
      <w:b/>
      <w:bCs/>
    </w:rPr>
  </w:style>
  <w:style w:type="character" w:customStyle="1" w:styleId="lrzxr">
    <w:name w:val="lrzxr"/>
    <w:basedOn w:val="Fontepargpadro"/>
    <w:rsid w:val="002079A9"/>
  </w:style>
  <w:style w:type="paragraph" w:customStyle="1" w:styleId="Padro">
    <w:name w:val="Padrão"/>
    <w:rsid w:val="002079A9"/>
    <w:pPr>
      <w:widowControl/>
      <w:tabs>
        <w:tab w:val="left" w:pos="708"/>
      </w:tabs>
      <w:suppressAutoHyphens/>
      <w:autoSpaceDE/>
      <w:autoSpaceDN/>
      <w:spacing w:line="100" w:lineRule="atLeast"/>
    </w:pPr>
    <w:rPr>
      <w:rFonts w:ascii="Arial" w:eastAsia="Calibri" w:hAnsi="Arial" w:cs="Arial"/>
      <w:color w:val="000000"/>
      <w:sz w:val="24"/>
      <w:szCs w:val="24"/>
      <w:lang w:val="pt-BR" w:eastAsia="ar-SA"/>
    </w:rPr>
  </w:style>
  <w:style w:type="paragraph" w:customStyle="1" w:styleId="TableContents">
    <w:name w:val="Table Contents"/>
    <w:basedOn w:val="Normal"/>
    <w:rsid w:val="002079A9"/>
    <w:pPr>
      <w:widowControl/>
      <w:suppressLineNumbers/>
      <w:suppressAutoHyphens/>
      <w:autoSpaceDE/>
      <w:spacing w:after="200" w:line="276" w:lineRule="auto"/>
      <w:textAlignment w:val="baseline"/>
    </w:pPr>
    <w:rPr>
      <w:rFonts w:eastAsia="Times New Roman"/>
      <w:kern w:val="3"/>
      <w:lang w:val="en-US" w:eastAsia="pt-BR" w:bidi="en-US"/>
    </w:rPr>
  </w:style>
  <w:style w:type="paragraph" w:customStyle="1" w:styleId="WW-Padro">
    <w:name w:val="WW-Padrão"/>
    <w:rsid w:val="002079A9"/>
    <w:pPr>
      <w:widowControl/>
      <w:tabs>
        <w:tab w:val="left" w:pos="708"/>
      </w:tabs>
      <w:suppressAutoHyphens/>
      <w:autoSpaceDE/>
      <w:autoSpaceDN/>
      <w:spacing w:after="200" w:line="276" w:lineRule="auto"/>
    </w:pPr>
    <w:rPr>
      <w:rFonts w:ascii="Calibri" w:eastAsia="WenQuanYi Micro Hei" w:hAnsi="Calibri" w:cs="Calibri"/>
      <w:color w:val="00000A"/>
      <w:kern w:val="1"/>
      <w:lang w:val="pt-BR" w:eastAsia="ar-SA"/>
    </w:rPr>
  </w:style>
  <w:style w:type="paragraph" w:styleId="Assuntodocomentrio">
    <w:name w:val="annotation subject"/>
    <w:basedOn w:val="Textodecomentrio"/>
    <w:next w:val="Textodecomentrio"/>
    <w:link w:val="AssuntodocomentrioChar"/>
    <w:uiPriority w:val="99"/>
    <w:semiHidden/>
    <w:unhideWhenUsed/>
    <w:rsid w:val="002079A9"/>
    <w:pPr>
      <w:widowControl w:val="0"/>
      <w:autoSpaceDE w:val="0"/>
      <w:autoSpaceDN w:val="0"/>
    </w:pPr>
    <w:rPr>
      <w:rFonts w:ascii="Calibri" w:eastAsia="Calibri" w:hAnsi="Calibri" w:cs="Calibri"/>
      <w:b/>
      <w:bCs/>
      <w:lang w:val="pt-PT" w:eastAsia="en-US"/>
    </w:rPr>
  </w:style>
  <w:style w:type="character" w:customStyle="1" w:styleId="AssuntodocomentrioChar">
    <w:name w:val="Assunto do comentário Char"/>
    <w:basedOn w:val="TextodecomentrioChar"/>
    <w:link w:val="Assuntodocomentrio"/>
    <w:uiPriority w:val="99"/>
    <w:semiHidden/>
    <w:rsid w:val="002079A9"/>
    <w:rPr>
      <w:rFonts w:ascii="Calibri" w:eastAsia="Calibri" w:hAnsi="Calibri" w:cs="Calibri"/>
      <w:b/>
      <w:bCs/>
      <w:sz w:val="20"/>
      <w:szCs w:val="20"/>
      <w:lang w:val="pt-PT" w:eastAsia="pt-BR"/>
    </w:rPr>
  </w:style>
  <w:style w:type="paragraph" w:customStyle="1" w:styleId="font5">
    <w:name w:val="font5"/>
    <w:basedOn w:val="Normal"/>
    <w:rsid w:val="002079A9"/>
    <w:pPr>
      <w:widowControl/>
      <w:autoSpaceDE/>
      <w:autoSpaceDN/>
      <w:spacing w:before="100" w:beforeAutospacing="1" w:after="100" w:afterAutospacing="1"/>
    </w:pPr>
    <w:rPr>
      <w:rFonts w:ascii="Arial Narrow" w:eastAsia="Times New Roman" w:hAnsi="Arial Narrow" w:cs="Times New Roman"/>
      <w:color w:val="000000"/>
      <w:sz w:val="16"/>
      <w:szCs w:val="16"/>
      <w:lang w:val="pt-BR" w:eastAsia="pt-BR"/>
    </w:rPr>
  </w:style>
  <w:style w:type="paragraph" w:customStyle="1" w:styleId="font6">
    <w:name w:val="font6"/>
    <w:basedOn w:val="Normal"/>
    <w:rsid w:val="002079A9"/>
    <w:pPr>
      <w:widowControl/>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font7">
    <w:name w:val="font7"/>
    <w:basedOn w:val="Normal"/>
    <w:rsid w:val="002079A9"/>
    <w:pPr>
      <w:widowControl/>
      <w:autoSpaceDE/>
      <w:autoSpaceDN/>
      <w:spacing w:before="100" w:beforeAutospacing="1" w:after="100" w:afterAutospacing="1"/>
    </w:pPr>
    <w:rPr>
      <w:rFonts w:ascii="Arial Narrow" w:eastAsia="Times New Roman" w:hAnsi="Arial Narrow" w:cs="Times New Roman"/>
      <w:i/>
      <w:iCs/>
      <w:sz w:val="16"/>
      <w:szCs w:val="16"/>
      <w:u w:val="single"/>
      <w:lang w:val="pt-BR" w:eastAsia="pt-BR"/>
    </w:rPr>
  </w:style>
  <w:style w:type="paragraph" w:customStyle="1" w:styleId="font8">
    <w:name w:val="font8"/>
    <w:basedOn w:val="Normal"/>
    <w:rsid w:val="002079A9"/>
    <w:pPr>
      <w:widowControl/>
      <w:autoSpaceDE/>
      <w:autoSpaceDN/>
      <w:spacing w:before="100" w:beforeAutospacing="1" w:after="100" w:afterAutospacing="1"/>
    </w:pPr>
    <w:rPr>
      <w:rFonts w:ascii="Arial Narrow" w:eastAsia="Times New Roman" w:hAnsi="Arial Narrow" w:cs="Times New Roman"/>
      <w:color w:val="000000"/>
      <w:sz w:val="16"/>
      <w:szCs w:val="16"/>
      <w:u w:val="single"/>
      <w:lang w:val="pt-BR" w:eastAsia="pt-BR"/>
    </w:rPr>
  </w:style>
  <w:style w:type="paragraph" w:customStyle="1" w:styleId="font9">
    <w:name w:val="font9"/>
    <w:basedOn w:val="Normal"/>
    <w:rsid w:val="002079A9"/>
    <w:pPr>
      <w:widowControl/>
      <w:autoSpaceDE/>
      <w:autoSpaceDN/>
      <w:spacing w:before="100" w:beforeAutospacing="1" w:after="100" w:afterAutospacing="1"/>
    </w:pPr>
    <w:rPr>
      <w:rFonts w:ascii="Arial Narrow" w:eastAsia="Times New Roman" w:hAnsi="Arial Narrow" w:cs="Times New Roman"/>
      <w:sz w:val="16"/>
      <w:szCs w:val="16"/>
      <w:u w:val="single"/>
      <w:lang w:val="pt-BR" w:eastAsia="pt-BR"/>
    </w:rPr>
  </w:style>
  <w:style w:type="paragraph" w:customStyle="1" w:styleId="xl63">
    <w:name w:val="xl63"/>
    <w:basedOn w:val="Normal"/>
    <w:rsid w:val="002079A9"/>
    <w:pPr>
      <w:widowControl/>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64">
    <w:name w:val="xl64"/>
    <w:basedOn w:val="Normal"/>
    <w:rsid w:val="002079A9"/>
    <w:pPr>
      <w:widowControl/>
      <w:shd w:val="clear" w:color="000000" w:fill="FFFFF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75">
    <w:name w:val="xl75"/>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6">
    <w:name w:val="xl76"/>
    <w:basedOn w:val="Normal"/>
    <w:rsid w:val="002079A9"/>
    <w:pPr>
      <w:widowControl/>
      <w:pBdr>
        <w:lef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7">
    <w:name w:val="xl77"/>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8">
    <w:name w:val="xl78"/>
    <w:basedOn w:val="Normal"/>
    <w:rsid w:val="002079A9"/>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9">
    <w:name w:val="xl79"/>
    <w:basedOn w:val="Normal"/>
    <w:rsid w:val="002079A9"/>
    <w:pPr>
      <w:widowControl/>
      <w:pBdr>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0">
    <w:name w:val="xl80"/>
    <w:basedOn w:val="Normal"/>
    <w:rsid w:val="002079A9"/>
    <w:pPr>
      <w:widowControl/>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81">
    <w:name w:val="xl81"/>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82">
    <w:name w:val="xl8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83">
    <w:name w:val="xl8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4">
    <w:name w:val="xl84"/>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5">
    <w:name w:val="xl85"/>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86">
    <w:name w:val="xl86"/>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7">
    <w:name w:val="xl87"/>
    <w:basedOn w:val="Normal"/>
    <w:rsid w:val="002079A9"/>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8">
    <w:name w:val="xl88"/>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9">
    <w:name w:val="xl89"/>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0">
    <w:name w:val="xl90"/>
    <w:basedOn w:val="Normal"/>
    <w:rsid w:val="002079A9"/>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1">
    <w:name w:val="xl91"/>
    <w:basedOn w:val="Normal"/>
    <w:rsid w:val="002079A9"/>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2">
    <w:name w:val="xl92"/>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3">
    <w:name w:val="xl93"/>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4">
    <w:name w:val="xl94"/>
    <w:basedOn w:val="Normal"/>
    <w:rsid w:val="002079A9"/>
    <w:pPr>
      <w:widowControl/>
      <w:pBdr>
        <w:top w:val="single" w:sz="8"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5">
    <w:name w:val="xl95"/>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6">
    <w:name w:val="xl96"/>
    <w:basedOn w:val="Normal"/>
    <w:rsid w:val="002079A9"/>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7">
    <w:name w:val="xl97"/>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98">
    <w:name w:val="xl98"/>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9">
    <w:name w:val="xl99"/>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0">
    <w:name w:val="xl100"/>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01">
    <w:name w:val="xl101"/>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02">
    <w:name w:val="xl102"/>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03">
    <w:name w:val="xl103"/>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04">
    <w:name w:val="xl104"/>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05">
    <w:name w:val="xl105"/>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106">
    <w:name w:val="xl10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7">
    <w:name w:val="xl107"/>
    <w:basedOn w:val="Normal"/>
    <w:rsid w:val="002079A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8">
    <w:name w:val="xl108"/>
    <w:basedOn w:val="Normal"/>
    <w:rsid w:val="002079A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9">
    <w:name w:val="xl109"/>
    <w:basedOn w:val="Normal"/>
    <w:rsid w:val="002079A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10">
    <w:name w:val="xl110"/>
    <w:basedOn w:val="Normal"/>
    <w:rsid w:val="002079A9"/>
    <w:pPr>
      <w:widowControl/>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11">
    <w:name w:val="xl111"/>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2">
    <w:name w:val="xl11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3">
    <w:name w:val="xl113"/>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14">
    <w:name w:val="xl114"/>
    <w:basedOn w:val="Normal"/>
    <w:rsid w:val="002079A9"/>
    <w:pPr>
      <w:widowControl/>
      <w:shd w:val="clear" w:color="000000" w:fill="FFFFF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15">
    <w:name w:val="xl115"/>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6">
    <w:name w:val="xl11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7">
    <w:name w:val="xl117"/>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8">
    <w:name w:val="xl118"/>
    <w:basedOn w:val="Normal"/>
    <w:rsid w:val="002079A9"/>
    <w:pPr>
      <w:widowControl/>
      <w:pBdr>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9">
    <w:name w:val="xl119"/>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20">
    <w:name w:val="xl120"/>
    <w:basedOn w:val="Normal"/>
    <w:rsid w:val="002079A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21">
    <w:name w:val="xl121"/>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22">
    <w:name w:val="xl12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23">
    <w:name w:val="xl12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24">
    <w:name w:val="xl124"/>
    <w:basedOn w:val="Normal"/>
    <w:rsid w:val="002079A9"/>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5">
    <w:name w:val="xl125"/>
    <w:basedOn w:val="Normal"/>
    <w:rsid w:val="002079A9"/>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6">
    <w:name w:val="xl126"/>
    <w:basedOn w:val="Normal"/>
    <w:rsid w:val="002079A9"/>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7">
    <w:name w:val="xl127"/>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8">
    <w:name w:val="xl128"/>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4"/>
      <w:szCs w:val="14"/>
      <w:lang w:val="pt-BR" w:eastAsia="pt-BR"/>
    </w:rPr>
  </w:style>
  <w:style w:type="paragraph" w:customStyle="1" w:styleId="xl129">
    <w:name w:val="xl129"/>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0">
    <w:name w:val="xl130"/>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31">
    <w:name w:val="xl131"/>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right"/>
      <w:textAlignment w:val="center"/>
    </w:pPr>
    <w:rPr>
      <w:rFonts w:ascii="Arial Narrow" w:eastAsia="Times New Roman" w:hAnsi="Arial Narrow" w:cs="Times New Roman"/>
      <w:color w:val="000000"/>
      <w:sz w:val="16"/>
      <w:szCs w:val="16"/>
      <w:lang w:val="pt-BR" w:eastAsia="pt-BR"/>
    </w:rPr>
  </w:style>
  <w:style w:type="paragraph" w:customStyle="1" w:styleId="xl132">
    <w:name w:val="xl132"/>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3">
    <w:name w:val="xl133"/>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4">
    <w:name w:val="xl134"/>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5">
    <w:name w:val="xl135"/>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6">
    <w:name w:val="xl136"/>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7">
    <w:name w:val="xl137"/>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8">
    <w:name w:val="xl138"/>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9">
    <w:name w:val="xl139"/>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Arial Narrow" w:eastAsia="Times New Roman" w:hAnsi="Arial Narrow" w:cs="Times New Roman"/>
      <w:color w:val="000000"/>
      <w:sz w:val="16"/>
      <w:szCs w:val="16"/>
      <w:lang w:val="pt-BR" w:eastAsia="pt-BR"/>
    </w:rPr>
  </w:style>
  <w:style w:type="paragraph" w:customStyle="1" w:styleId="xl140">
    <w:name w:val="xl140"/>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1">
    <w:name w:val="xl141"/>
    <w:basedOn w:val="Normal"/>
    <w:rsid w:val="002079A9"/>
    <w:pPr>
      <w:widowControl/>
      <w:pBdr>
        <w:top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2">
    <w:name w:val="xl142"/>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3">
    <w:name w:val="xl143"/>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4">
    <w:name w:val="xl144"/>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5">
    <w:name w:val="xl145"/>
    <w:basedOn w:val="Normal"/>
    <w:rsid w:val="002079A9"/>
    <w:pPr>
      <w:widowControl/>
      <w:pBdr>
        <w:lef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6">
    <w:name w:val="xl146"/>
    <w:basedOn w:val="Normal"/>
    <w:rsid w:val="002079A9"/>
    <w:pPr>
      <w:widowControl/>
      <w:pBdr>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7">
    <w:name w:val="xl147"/>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8">
    <w:name w:val="xl148"/>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9">
    <w:name w:val="xl149"/>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0">
    <w:name w:val="xl150"/>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1">
    <w:name w:val="xl151"/>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2">
    <w:name w:val="xl152"/>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3">
    <w:name w:val="xl15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4">
    <w:name w:val="xl154"/>
    <w:basedOn w:val="Normal"/>
    <w:rsid w:val="002079A9"/>
    <w:pPr>
      <w:widowControl/>
      <w:pBdr>
        <w:top w:val="single" w:sz="8" w:space="0" w:color="auto"/>
        <w:left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5">
    <w:name w:val="xl155"/>
    <w:basedOn w:val="Normal"/>
    <w:rsid w:val="002079A9"/>
    <w:pPr>
      <w:widowControl/>
      <w:pBdr>
        <w:top w:val="single" w:sz="8"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6">
    <w:name w:val="xl156"/>
    <w:basedOn w:val="Normal"/>
    <w:rsid w:val="002079A9"/>
    <w:pPr>
      <w:widowControl/>
      <w:pBdr>
        <w:top w:val="single" w:sz="8" w:space="0" w:color="auto"/>
        <w:left w:val="single" w:sz="4" w:space="0" w:color="auto"/>
        <w:right w:val="single" w:sz="8"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7">
    <w:name w:val="xl157"/>
    <w:basedOn w:val="Normal"/>
    <w:rsid w:val="002079A9"/>
    <w:pPr>
      <w:widowControl/>
      <w:pBdr>
        <w:left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8">
    <w:name w:val="xl158"/>
    <w:basedOn w:val="Normal"/>
    <w:rsid w:val="002079A9"/>
    <w:pPr>
      <w:widowControl/>
      <w:pBdr>
        <w:top w:val="single" w:sz="8"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9">
    <w:name w:val="xl159"/>
    <w:basedOn w:val="Normal"/>
    <w:rsid w:val="002079A9"/>
    <w:pPr>
      <w:widowControl/>
      <w:pBdr>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0">
    <w:name w:val="xl160"/>
    <w:basedOn w:val="Normal"/>
    <w:rsid w:val="002079A9"/>
    <w:pPr>
      <w:widowControl/>
      <w:pBdr>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1">
    <w:name w:val="xl161"/>
    <w:basedOn w:val="Normal"/>
    <w:rsid w:val="002079A9"/>
    <w:pPr>
      <w:widowControl/>
      <w:pBdr>
        <w:top w:val="single" w:sz="8" w:space="0" w:color="auto"/>
        <w:lef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2">
    <w:name w:val="xl162"/>
    <w:basedOn w:val="Normal"/>
    <w:rsid w:val="002079A9"/>
    <w:pPr>
      <w:widowControl/>
      <w:pBdr>
        <w:lef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3">
    <w:name w:val="xl163"/>
    <w:basedOn w:val="Normal"/>
    <w:rsid w:val="002079A9"/>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4">
    <w:name w:val="xl164"/>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5">
    <w:name w:val="xl165"/>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6">
    <w:name w:val="xl166"/>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67">
    <w:name w:val="xl167"/>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3"/>
      <w:szCs w:val="13"/>
      <w:lang w:val="pt-BR" w:eastAsia="pt-BR"/>
    </w:rPr>
  </w:style>
  <w:style w:type="paragraph" w:customStyle="1" w:styleId="xl168">
    <w:name w:val="xl168"/>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9">
    <w:name w:val="xl169"/>
    <w:basedOn w:val="Normal"/>
    <w:rsid w:val="002079A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0">
    <w:name w:val="xl170"/>
    <w:basedOn w:val="Normal"/>
    <w:rsid w:val="002079A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1">
    <w:name w:val="xl171"/>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2">
    <w:name w:val="xl172"/>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3">
    <w:name w:val="xl173"/>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4">
    <w:name w:val="xl174"/>
    <w:basedOn w:val="Normal"/>
    <w:rsid w:val="002079A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5">
    <w:name w:val="xl175"/>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6">
    <w:name w:val="xl17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177">
    <w:name w:val="xl177"/>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8">
    <w:name w:val="xl178"/>
    <w:basedOn w:val="Normal"/>
    <w:rsid w:val="002079A9"/>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9">
    <w:name w:val="xl179"/>
    <w:basedOn w:val="Normal"/>
    <w:rsid w:val="002079A9"/>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0">
    <w:name w:val="xl180"/>
    <w:basedOn w:val="Normal"/>
    <w:rsid w:val="002079A9"/>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1">
    <w:name w:val="xl181"/>
    <w:basedOn w:val="Normal"/>
    <w:rsid w:val="002079A9"/>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2">
    <w:name w:val="xl182"/>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04partenormativa">
    <w:name w:val="04partenormativa"/>
    <w:basedOn w:val="Normal"/>
    <w:rsid w:val="002079A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uted">
    <w:name w:val="muted"/>
    <w:basedOn w:val="Fontepargpadro"/>
    <w:rsid w:val="002079A9"/>
  </w:style>
  <w:style w:type="character" w:customStyle="1" w:styleId="SemEspaamentoChar">
    <w:name w:val="Sem Espaçamento Char"/>
    <w:link w:val="SemEspaamento"/>
    <w:uiPriority w:val="1"/>
    <w:rsid w:val="002079A9"/>
    <w:rPr>
      <w:rFonts w:ascii="Calibri" w:eastAsia="Calibri" w:hAnsi="Calibri" w:cs="Times New Roman"/>
      <w:lang w:val="pt-BR" w:eastAsia="ar-SA"/>
    </w:rPr>
  </w:style>
  <w:style w:type="character" w:customStyle="1" w:styleId="product-current-sku">
    <w:name w:val="product-current-sku"/>
    <w:basedOn w:val="Fontepargpadro"/>
    <w:rsid w:val="002079A9"/>
  </w:style>
  <w:style w:type="character" w:customStyle="1" w:styleId="sc-kdvujy">
    <w:name w:val="sc-kdvujy"/>
    <w:basedOn w:val="Fontepargpadro"/>
    <w:rsid w:val="002079A9"/>
  </w:style>
  <w:style w:type="character" w:customStyle="1" w:styleId="a-size-base">
    <w:name w:val="a-size-base"/>
    <w:basedOn w:val="Fontepargpadro"/>
    <w:rsid w:val="002079A9"/>
  </w:style>
  <w:style w:type="paragraph" w:customStyle="1" w:styleId="font10">
    <w:name w:val="font10"/>
    <w:basedOn w:val="Normal"/>
    <w:rsid w:val="002079A9"/>
    <w:pPr>
      <w:widowControl/>
      <w:autoSpaceDE/>
      <w:autoSpaceDN/>
      <w:spacing w:before="100" w:beforeAutospacing="1" w:after="100" w:afterAutospacing="1"/>
    </w:pPr>
    <w:rPr>
      <w:rFonts w:ascii="Arial" w:eastAsia="Times New Roman" w:hAnsi="Arial" w:cs="Arial"/>
      <w:color w:val="17191D"/>
      <w:sz w:val="18"/>
      <w:szCs w:val="18"/>
      <w:lang w:val="pt-BR" w:eastAsia="pt-BR"/>
    </w:rPr>
  </w:style>
  <w:style w:type="paragraph" w:customStyle="1" w:styleId="rich-text-component">
    <w:name w:val="rich-text-component"/>
    <w:basedOn w:val="Normal"/>
    <w:rsid w:val="002079A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ss-ejignk">
    <w:name w:val="css-ejignk"/>
    <w:basedOn w:val="Fontepargpadro"/>
    <w:rsid w:val="002079A9"/>
  </w:style>
  <w:style w:type="paragraph" w:customStyle="1" w:styleId="Ttulo14">
    <w:name w:val="Título 14"/>
    <w:basedOn w:val="Normal"/>
    <w:uiPriority w:val="1"/>
    <w:qFormat/>
    <w:rsid w:val="008F4664"/>
    <w:pPr>
      <w:ind w:left="460"/>
      <w:outlineLvl w:val="1"/>
    </w:pPr>
    <w:rPr>
      <w:rFonts w:ascii="Times New Roman" w:eastAsia="Times New Roman" w:hAnsi="Times New Roman" w:cs="Times New Roman"/>
      <w:b/>
      <w:bCs/>
      <w:sz w:val="24"/>
      <w:szCs w:val="24"/>
      <w:lang w:val="pt-BR" w:eastAsia="pt-BR" w:bidi="pt-BR"/>
    </w:rPr>
  </w:style>
  <w:style w:type="paragraph" w:customStyle="1" w:styleId="Ttulo24">
    <w:name w:val="Título 24"/>
    <w:basedOn w:val="Normal"/>
    <w:uiPriority w:val="1"/>
    <w:qFormat/>
    <w:rsid w:val="008F4664"/>
    <w:pPr>
      <w:ind w:left="468"/>
      <w:jc w:val="both"/>
      <w:outlineLvl w:val="2"/>
    </w:pPr>
    <w:rPr>
      <w:rFonts w:ascii="Times New Roman" w:eastAsia="Times New Roman" w:hAnsi="Times New Roman" w:cs="Times New Roman"/>
      <w:b/>
      <w:bCs/>
      <w:i/>
      <w:sz w:val="24"/>
      <w:szCs w:val="24"/>
      <w:lang w:val="pt-BR" w:eastAsia="pt-BR" w:bidi="pt-BR"/>
    </w:rPr>
  </w:style>
  <w:style w:type="paragraph" w:styleId="Partesuperior-zdoformulrio">
    <w:name w:val="HTML Top of Form"/>
    <w:basedOn w:val="Normal"/>
    <w:next w:val="Normal"/>
    <w:link w:val="Partesuperior-zdoformulrioChar"/>
    <w:hidden/>
    <w:uiPriority w:val="99"/>
    <w:unhideWhenUsed/>
    <w:rsid w:val="008F4664"/>
    <w:pPr>
      <w:widowControl/>
      <w:pBdr>
        <w:bottom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rsid w:val="008F4664"/>
    <w:rPr>
      <w:rFonts w:ascii="Arial" w:eastAsia="Times New Roman" w:hAnsi="Arial" w:cs="Arial"/>
      <w:vanish/>
      <w:sz w:val="16"/>
      <w:szCs w:val="16"/>
      <w:lang w:val="pt-BR" w:eastAsia="pt-BR"/>
    </w:rPr>
  </w:style>
  <w:style w:type="character" w:customStyle="1" w:styleId="2phjq">
    <w:name w:val="_2phjq"/>
    <w:basedOn w:val="Fontepargpadro"/>
    <w:rsid w:val="00671A56"/>
  </w:style>
  <w:style w:type="paragraph" w:customStyle="1" w:styleId="Ttulo15">
    <w:name w:val="Título 15"/>
    <w:basedOn w:val="Normal"/>
    <w:uiPriority w:val="1"/>
    <w:qFormat/>
    <w:rsid w:val="000420E5"/>
    <w:pPr>
      <w:ind w:left="460"/>
      <w:outlineLvl w:val="1"/>
    </w:pPr>
    <w:rPr>
      <w:rFonts w:ascii="Times New Roman" w:eastAsia="Times New Roman" w:hAnsi="Times New Roman" w:cs="Times New Roman"/>
      <w:b/>
      <w:bCs/>
      <w:sz w:val="24"/>
      <w:szCs w:val="24"/>
      <w:lang w:val="pt-BR" w:eastAsia="pt-BR" w:bidi="pt-BR"/>
    </w:rPr>
  </w:style>
  <w:style w:type="paragraph" w:customStyle="1" w:styleId="Ttulo25">
    <w:name w:val="Título 25"/>
    <w:basedOn w:val="Normal"/>
    <w:uiPriority w:val="1"/>
    <w:qFormat/>
    <w:rsid w:val="000420E5"/>
    <w:pPr>
      <w:ind w:left="468"/>
      <w:jc w:val="both"/>
      <w:outlineLvl w:val="2"/>
    </w:pPr>
    <w:rPr>
      <w:rFonts w:ascii="Times New Roman" w:eastAsia="Times New Roman" w:hAnsi="Times New Roman" w:cs="Times New Roman"/>
      <w:b/>
      <w:bCs/>
      <w:i/>
      <w:sz w:val="24"/>
      <w:szCs w:val="24"/>
      <w:lang w:val="pt-BR" w:eastAsia="pt-BR" w:bidi="pt-BR"/>
    </w:rPr>
  </w:style>
  <w:style w:type="character" w:customStyle="1" w:styleId="-ob">
    <w:name w:val="_-ob"/>
    <w:basedOn w:val="Fontepargpadro"/>
    <w:rsid w:val="00CC5F6C"/>
  </w:style>
  <w:style w:type="paragraph" w:customStyle="1" w:styleId="Ttulo16">
    <w:name w:val="Título 16"/>
    <w:basedOn w:val="Normal"/>
    <w:uiPriority w:val="1"/>
    <w:qFormat/>
    <w:rsid w:val="00293B9B"/>
    <w:pPr>
      <w:ind w:left="460"/>
      <w:outlineLvl w:val="1"/>
    </w:pPr>
    <w:rPr>
      <w:rFonts w:ascii="Times New Roman" w:eastAsia="Times New Roman" w:hAnsi="Times New Roman" w:cs="Times New Roman"/>
      <w:b/>
      <w:bCs/>
      <w:sz w:val="24"/>
      <w:szCs w:val="24"/>
      <w:lang w:val="pt-BR" w:eastAsia="pt-BR" w:bidi="pt-BR"/>
    </w:rPr>
  </w:style>
  <w:style w:type="paragraph" w:customStyle="1" w:styleId="Ttulo26">
    <w:name w:val="Título 26"/>
    <w:basedOn w:val="Normal"/>
    <w:uiPriority w:val="1"/>
    <w:qFormat/>
    <w:rsid w:val="00293B9B"/>
    <w:pPr>
      <w:ind w:left="468"/>
      <w:jc w:val="both"/>
      <w:outlineLvl w:val="2"/>
    </w:pPr>
    <w:rPr>
      <w:rFonts w:ascii="Times New Roman" w:eastAsia="Times New Roman" w:hAnsi="Times New Roman" w:cs="Times New Roman"/>
      <w:b/>
      <w:bCs/>
      <w:i/>
      <w:sz w:val="24"/>
      <w:szCs w:val="24"/>
      <w:lang w:val="pt-BR" w:eastAsia="pt-BR" w:bidi="pt-BR"/>
    </w:rPr>
  </w:style>
  <w:style w:type="paragraph" w:customStyle="1" w:styleId="Ttulo17">
    <w:name w:val="Título 17"/>
    <w:basedOn w:val="Normal"/>
    <w:uiPriority w:val="1"/>
    <w:qFormat/>
    <w:rsid w:val="009E492C"/>
    <w:pPr>
      <w:ind w:left="460"/>
      <w:outlineLvl w:val="1"/>
    </w:pPr>
    <w:rPr>
      <w:rFonts w:ascii="Times New Roman" w:eastAsia="Times New Roman" w:hAnsi="Times New Roman" w:cs="Times New Roman"/>
      <w:b/>
      <w:bCs/>
      <w:sz w:val="24"/>
      <w:szCs w:val="24"/>
      <w:lang w:val="pt-BR" w:eastAsia="pt-BR" w:bidi="pt-BR"/>
    </w:rPr>
  </w:style>
  <w:style w:type="paragraph" w:customStyle="1" w:styleId="Ttulo27">
    <w:name w:val="Título 27"/>
    <w:basedOn w:val="Normal"/>
    <w:uiPriority w:val="1"/>
    <w:qFormat/>
    <w:rsid w:val="009E492C"/>
    <w:pPr>
      <w:ind w:left="468"/>
      <w:jc w:val="both"/>
      <w:outlineLvl w:val="2"/>
    </w:pPr>
    <w:rPr>
      <w:rFonts w:ascii="Times New Roman" w:eastAsia="Times New Roman" w:hAnsi="Times New Roman" w:cs="Times New Roman"/>
      <w:b/>
      <w:bCs/>
      <w:i/>
      <w:sz w:val="24"/>
      <w:szCs w:val="24"/>
      <w:lang w:val="pt-BR" w:eastAsia="pt-BR" w:bidi="pt-BR"/>
    </w:rPr>
  </w:style>
  <w:style w:type="paragraph" w:styleId="Commarcadores2">
    <w:name w:val="List Bullet 2"/>
    <w:basedOn w:val="Normal"/>
    <w:uiPriority w:val="99"/>
    <w:rsid w:val="007A108C"/>
    <w:pPr>
      <w:widowControl/>
      <w:numPr>
        <w:numId w:val="1"/>
      </w:numPr>
      <w:autoSpaceDE/>
      <w:autoSpaceDN/>
      <w:spacing w:after="180" w:line="264" w:lineRule="auto"/>
    </w:pPr>
    <w:rPr>
      <w:rFonts w:ascii="Tw Cen MT" w:hAnsi="Tw Cen MT" w:cs="Times New Roman"/>
      <w:color w:val="94B6D2"/>
      <w:kern w:val="24"/>
      <w:sz w:val="23"/>
      <w:szCs w:val="20"/>
      <w:lang w:val="pt-BR" w:eastAsia="pt-BR"/>
    </w:rPr>
  </w:style>
  <w:style w:type="paragraph" w:customStyle="1" w:styleId="texto20">
    <w:name w:val="texto20"/>
    <w:basedOn w:val="Normal"/>
    <w:uiPriority w:val="99"/>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padro">
    <w:name w:val="apadrão"/>
    <w:basedOn w:val="Normal"/>
    <w:rsid w:val="007A108C"/>
    <w:pPr>
      <w:widowControl/>
      <w:autoSpaceDE/>
      <w:autoSpaceDN/>
      <w:ind w:firstLine="2340"/>
      <w:jc w:val="both"/>
    </w:pPr>
    <w:rPr>
      <w:rFonts w:ascii="Arial" w:eastAsia="Times New Roman" w:hAnsi="Arial" w:cs="Arial"/>
      <w:sz w:val="24"/>
      <w:szCs w:val="24"/>
      <w:lang w:val="pt-BR" w:eastAsia="pt-BR"/>
    </w:rPr>
  </w:style>
  <w:style w:type="character" w:styleId="Nmerodepgina">
    <w:name w:val="page number"/>
    <w:basedOn w:val="Fontepargpadro"/>
    <w:rsid w:val="007A108C"/>
  </w:style>
  <w:style w:type="character" w:customStyle="1" w:styleId="MapadoDocumentoChar">
    <w:name w:val="Mapa do Documento Char"/>
    <w:link w:val="MapadoDocumento"/>
    <w:uiPriority w:val="99"/>
    <w:semiHidden/>
    <w:rsid w:val="007A108C"/>
    <w:rPr>
      <w:rFonts w:ascii="Tahoma" w:eastAsia="Times New Roman" w:hAnsi="Tahoma" w:cs="Tahoma"/>
      <w:shd w:val="clear" w:color="auto" w:fill="000080"/>
    </w:rPr>
  </w:style>
  <w:style w:type="paragraph" w:styleId="MapadoDocumento">
    <w:name w:val="Document Map"/>
    <w:basedOn w:val="Normal"/>
    <w:link w:val="MapadoDocumentoChar"/>
    <w:uiPriority w:val="99"/>
    <w:semiHidden/>
    <w:rsid w:val="007A108C"/>
    <w:pPr>
      <w:widowControl/>
      <w:shd w:val="clear" w:color="auto" w:fill="000080"/>
    </w:pPr>
    <w:rPr>
      <w:rFonts w:ascii="Tahoma" w:eastAsia="Times New Roman" w:hAnsi="Tahoma" w:cs="Tahoma"/>
      <w:lang w:val="en-US"/>
    </w:rPr>
  </w:style>
  <w:style w:type="character" w:customStyle="1" w:styleId="MapadoDocumentoChar1">
    <w:name w:val="Mapa do Documento Char1"/>
    <w:basedOn w:val="Fontepargpadro"/>
    <w:uiPriority w:val="99"/>
    <w:semiHidden/>
    <w:rsid w:val="007A108C"/>
    <w:rPr>
      <w:rFonts w:ascii="Segoe UI" w:eastAsia="Calibri" w:hAnsi="Segoe UI" w:cs="Segoe UI"/>
      <w:sz w:val="16"/>
      <w:szCs w:val="16"/>
      <w:lang w:val="pt-PT"/>
    </w:rPr>
  </w:style>
  <w:style w:type="character" w:customStyle="1" w:styleId="street-address">
    <w:name w:val="street-address"/>
    <w:basedOn w:val="Fontepargpadro"/>
    <w:rsid w:val="007A108C"/>
  </w:style>
  <w:style w:type="paragraph" w:customStyle="1" w:styleId="NONormal">
    <w:name w:val="NO Normal"/>
    <w:uiPriority w:val="99"/>
    <w:rsid w:val="007A108C"/>
    <w:pPr>
      <w:tabs>
        <w:tab w:val="center" w:pos="5400"/>
        <w:tab w:val="right" w:pos="11188"/>
      </w:tabs>
      <w:autoSpaceDE/>
      <w:autoSpaceDN/>
      <w:ind w:left="865" w:right="373" w:hanging="594"/>
      <w:jc w:val="both"/>
    </w:pPr>
    <w:rPr>
      <w:rFonts w:ascii="Courier New" w:eastAsia="Times New Roman" w:hAnsi="Courier New" w:cs="Times New Roman"/>
      <w:color w:val="000000"/>
      <w:sz w:val="24"/>
      <w:szCs w:val="20"/>
      <w:lang w:val="pt-BR"/>
    </w:rPr>
  </w:style>
  <w:style w:type="character" w:customStyle="1" w:styleId="apple-style-span">
    <w:name w:val="apple-style-span"/>
    <w:basedOn w:val="Fontepargpadro"/>
    <w:rsid w:val="007A108C"/>
  </w:style>
  <w:style w:type="paragraph" w:customStyle="1" w:styleId="CM29">
    <w:name w:val="CM29"/>
    <w:basedOn w:val="Normal"/>
    <w:next w:val="Normal"/>
    <w:uiPriority w:val="99"/>
    <w:rsid w:val="007A108C"/>
    <w:pPr>
      <w:suppressAutoHyphens/>
      <w:autoSpaceDE/>
      <w:autoSpaceDN/>
    </w:pPr>
    <w:rPr>
      <w:rFonts w:ascii="Times New Roman" w:eastAsia="Times New Roman" w:hAnsi="Times New Roman" w:cs="Times New Roman"/>
      <w:kern w:val="1"/>
      <w:sz w:val="24"/>
      <w:szCs w:val="24"/>
      <w:lang w:val="pt-BR" w:eastAsia="pt-BR"/>
    </w:rPr>
  </w:style>
  <w:style w:type="paragraph" w:customStyle="1" w:styleId="CM2">
    <w:name w:val="CM2"/>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CM5">
    <w:name w:val="CM5"/>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CM7">
    <w:name w:val="CM7"/>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WW-Padro1">
    <w:name w:val="WW-Padrão1"/>
    <w:rsid w:val="007A108C"/>
    <w:pPr>
      <w:widowControl/>
      <w:tabs>
        <w:tab w:val="left" w:pos="708"/>
      </w:tabs>
      <w:suppressAutoHyphens/>
      <w:autoSpaceDE/>
      <w:autoSpaceDN/>
      <w:spacing w:after="200" w:line="276" w:lineRule="auto"/>
    </w:pPr>
    <w:rPr>
      <w:rFonts w:ascii="Calibri" w:eastAsia="WenQuanYi Micro Hei" w:hAnsi="Calibri" w:cs="Calibri"/>
      <w:color w:val="00000A"/>
      <w:kern w:val="1"/>
      <w:lang w:val="pt-BR" w:eastAsia="zh-CN"/>
    </w:rPr>
  </w:style>
  <w:style w:type="paragraph" w:customStyle="1" w:styleId="dou-paragraph">
    <w:name w:val="dou-paragraph"/>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dentifica">
    <w:name w:val="identifica"/>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enta">
    <w:name w:val="ementa"/>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1">
    <w:name w:val="texto1"/>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3264218627msonormal">
    <w:name w:val="yiv3264218627msonormal"/>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8122140069msonormal">
    <w:name w:val="yiv8122140069msonormal"/>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
    <w:name w:val="field"/>
    <w:basedOn w:val="Fontepargpadro"/>
    <w:rsid w:val="007A108C"/>
  </w:style>
  <w:style w:type="character" w:customStyle="1" w:styleId="ng-binding">
    <w:name w:val="ng-binding"/>
    <w:basedOn w:val="Fontepargpadro"/>
    <w:rsid w:val="007A108C"/>
  </w:style>
  <w:style w:type="character" w:customStyle="1" w:styleId="itwtqi23ioopmk3o6ert">
    <w:name w:val="itwtqi_23ioopmk3o6ert"/>
    <w:rsid w:val="007A108C"/>
  </w:style>
  <w:style w:type="character" w:customStyle="1" w:styleId="MenoPendente2">
    <w:name w:val="Menção Pendente2"/>
    <w:uiPriority w:val="99"/>
    <w:semiHidden/>
    <w:unhideWhenUsed/>
    <w:rsid w:val="007A108C"/>
    <w:rPr>
      <w:color w:val="605E5C"/>
      <w:shd w:val="clear" w:color="auto" w:fill="E1DFDD"/>
    </w:rPr>
  </w:style>
  <w:style w:type="paragraph" w:customStyle="1" w:styleId="mb-0">
    <w:name w:val="mb-0"/>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l-sm-1">
    <w:name w:val="ml-sm-1"/>
    <w:basedOn w:val="Fontepargpadro"/>
    <w:rsid w:val="007A108C"/>
  </w:style>
  <w:style w:type="table" w:customStyle="1" w:styleId="TableNormal">
    <w:name w:val="Table Normal"/>
    <w:uiPriority w:val="2"/>
    <w:semiHidden/>
    <w:unhideWhenUsed/>
    <w:qFormat/>
    <w:rsid w:val="008F11D9"/>
    <w:tblPr>
      <w:tblInd w:w="0" w:type="dxa"/>
      <w:tblCellMar>
        <w:top w:w="0" w:type="dxa"/>
        <w:left w:w="0" w:type="dxa"/>
        <w:bottom w:w="0" w:type="dxa"/>
        <w:right w:w="0" w:type="dxa"/>
      </w:tblCellMar>
    </w:tblPr>
  </w:style>
  <w:style w:type="character" w:customStyle="1" w:styleId="equipmentlistitemlabel">
    <w:name w:val="equipmentlistitem__label"/>
    <w:basedOn w:val="Fontepargpadro"/>
    <w:rsid w:val="008F11D9"/>
  </w:style>
  <w:style w:type="character" w:customStyle="1" w:styleId="styledtextcomponent-sc-hqqa9q">
    <w:name w:val="styledtextcomponent-sc-hqqa9q"/>
    <w:basedOn w:val="Fontepargpadro"/>
    <w:rsid w:val="008F11D9"/>
  </w:style>
  <w:style w:type="character" w:customStyle="1" w:styleId="styledlinktext-sc-12fkfup">
    <w:name w:val="styledlinktext-sc-12fkfup"/>
    <w:basedOn w:val="Fontepargpadro"/>
    <w:rsid w:val="008F11D9"/>
  </w:style>
  <w:style w:type="character" w:customStyle="1" w:styleId="Nivel01Char">
    <w:name w:val="Nivel 01 Char"/>
    <w:basedOn w:val="Fontepargpadro"/>
    <w:link w:val="Nivel01"/>
    <w:rsid w:val="00FD13A2"/>
    <w:rPr>
      <w:rFonts w:ascii="Arial" w:eastAsiaTheme="majorEastAsia" w:hAnsi="Arial" w:cs="Arial"/>
      <w:b/>
      <w:bCs/>
      <w:sz w:val="20"/>
      <w:szCs w:val="20"/>
      <w:lang w:val="pt-BR" w:eastAsia="pt-BR"/>
    </w:rPr>
  </w:style>
  <w:style w:type="paragraph" w:customStyle="1" w:styleId="Nvel2-Red">
    <w:name w:val="Nível 2 -Red"/>
    <w:basedOn w:val="Nivel2"/>
    <w:link w:val="Nvel2-RedChar"/>
    <w:qFormat/>
    <w:rsid w:val="00FD13A2"/>
    <w:pPr>
      <w:autoSpaceDE w:val="0"/>
      <w:autoSpaceDN w:val="0"/>
      <w:adjustRightInd w:val="0"/>
      <w:outlineLvl w:val="9"/>
    </w:pPr>
    <w:rPr>
      <w:rFonts w:eastAsia="Times New Roman"/>
      <w:i/>
      <w:iCs/>
      <w:color w:val="FF0000"/>
    </w:rPr>
  </w:style>
  <w:style w:type="character" w:customStyle="1" w:styleId="Nvel2-RedChar">
    <w:name w:val="Nível 2 -Red Char"/>
    <w:basedOn w:val="Nivel2Char"/>
    <w:link w:val="Nvel2-Red"/>
    <w:rsid w:val="00FD13A2"/>
    <w:rPr>
      <w:rFonts w:ascii="Arial" w:eastAsia="Times New Roman" w:hAnsi="Arial" w:cs="Arial"/>
      <w:i/>
      <w:iCs/>
      <w:color w:val="FF0000"/>
      <w:sz w:val="20"/>
      <w:szCs w:val="20"/>
      <w:lang w:val="pt-BR" w:eastAsia="pt-BR"/>
    </w:rPr>
  </w:style>
  <w:style w:type="paragraph" w:customStyle="1" w:styleId="Nvel3-R">
    <w:name w:val="Nível 3-R"/>
    <w:basedOn w:val="Normal"/>
    <w:qFormat/>
    <w:rsid w:val="00FD13A2"/>
    <w:pPr>
      <w:widowControl/>
      <w:autoSpaceDE/>
      <w:autoSpaceDN/>
      <w:spacing w:before="120" w:after="120" w:line="276" w:lineRule="auto"/>
      <w:ind w:left="284"/>
      <w:jc w:val="both"/>
    </w:pPr>
    <w:rPr>
      <w:rFonts w:ascii="Arial" w:eastAsiaTheme="minorEastAsia" w:hAnsi="Arial" w:cs="Arial"/>
      <w:i/>
      <w:iCs/>
      <w:color w:val="FF0000"/>
      <w:sz w:val="20"/>
      <w:szCs w:val="20"/>
      <w:lang w:val="pt-BR" w:eastAsia="pt-BR"/>
    </w:rPr>
  </w:style>
  <w:style w:type="paragraph" w:customStyle="1" w:styleId="Nvel4">
    <w:name w:val="Nível 4"/>
    <w:basedOn w:val="Normal"/>
    <w:qFormat/>
    <w:rsid w:val="00FD13A2"/>
    <w:pPr>
      <w:widowControl/>
      <w:autoSpaceDE/>
      <w:autoSpaceDN/>
      <w:spacing w:before="120" w:after="120" w:line="276" w:lineRule="auto"/>
      <w:ind w:left="567"/>
      <w:jc w:val="both"/>
    </w:pPr>
    <w:rPr>
      <w:rFonts w:ascii="Arial" w:eastAsia="Times New Roman" w:hAnsi="Arial" w:cs="Arial"/>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annotation reference"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aliases w:val="título 1"/>
    <w:basedOn w:val="Normal"/>
    <w:link w:val="Ttulo1Char"/>
    <w:uiPriority w:val="1"/>
    <w:qFormat/>
    <w:pPr>
      <w:ind w:left="1359"/>
      <w:outlineLvl w:val="0"/>
    </w:pPr>
    <w:rPr>
      <w:b/>
      <w:bCs/>
      <w:sz w:val="24"/>
      <w:szCs w:val="24"/>
    </w:rPr>
  </w:style>
  <w:style w:type="paragraph" w:styleId="Ttulo2">
    <w:name w:val="heading 2"/>
    <w:basedOn w:val="Normal"/>
    <w:next w:val="Normal"/>
    <w:link w:val="Ttulo2Char"/>
    <w:uiPriority w:val="9"/>
    <w:unhideWhenUsed/>
    <w:qFormat/>
    <w:rsid w:val="00BA0283"/>
    <w:pPr>
      <w:keepNext/>
      <w:keepLines/>
      <w:spacing w:before="40"/>
      <w:outlineLvl w:val="1"/>
    </w:pPr>
    <w:rPr>
      <w:rFonts w:asciiTheme="majorHAnsi" w:eastAsiaTheme="majorEastAsia" w:hAnsiTheme="majorHAnsi" w:cstheme="majorBidi"/>
      <w:color w:val="365F91" w:themeColor="accent1" w:themeShade="BF"/>
      <w:sz w:val="26"/>
      <w:szCs w:val="26"/>
      <w:lang w:val="pt-BR" w:eastAsia="pt-BR" w:bidi="pt-BR"/>
    </w:rPr>
  </w:style>
  <w:style w:type="paragraph" w:styleId="Ttulo3">
    <w:name w:val="heading 3"/>
    <w:basedOn w:val="Normal"/>
    <w:next w:val="Normal"/>
    <w:link w:val="Ttulo3Char"/>
    <w:uiPriority w:val="9"/>
    <w:unhideWhenUsed/>
    <w:qFormat/>
    <w:rsid w:val="00BA0283"/>
    <w:pPr>
      <w:keepNext/>
      <w:keepLines/>
      <w:spacing w:before="40"/>
      <w:outlineLvl w:val="2"/>
    </w:pPr>
    <w:rPr>
      <w:rFonts w:ascii="Cambria" w:eastAsia="Times New Roman" w:hAnsi="Cambria" w:cs="Times New Roman"/>
      <w:color w:val="243F60"/>
      <w:sz w:val="24"/>
      <w:szCs w:val="24"/>
    </w:rPr>
  </w:style>
  <w:style w:type="paragraph" w:styleId="Ttulo4">
    <w:name w:val="heading 4"/>
    <w:basedOn w:val="Normal"/>
    <w:next w:val="Normal"/>
    <w:link w:val="Ttulo4Char"/>
    <w:uiPriority w:val="9"/>
    <w:unhideWhenUsed/>
    <w:qFormat/>
    <w:rsid w:val="00BA0283"/>
    <w:pPr>
      <w:keepNext/>
      <w:spacing w:before="240" w:after="60"/>
      <w:outlineLvl w:val="3"/>
    </w:pPr>
    <w:rPr>
      <w:rFonts w:eastAsia="Times New Roman" w:cs="Times New Roman"/>
      <w:b/>
      <w:bCs/>
      <w:sz w:val="28"/>
      <w:szCs w:val="28"/>
      <w:lang w:val="pt-BR" w:eastAsia="pt-BR" w:bidi="pt-BR"/>
    </w:rPr>
  </w:style>
  <w:style w:type="paragraph" w:styleId="Ttulo5">
    <w:name w:val="heading 5"/>
    <w:basedOn w:val="Normal"/>
    <w:next w:val="Normal"/>
    <w:link w:val="Ttulo5Char"/>
    <w:unhideWhenUsed/>
    <w:qFormat/>
    <w:rsid w:val="00BA0283"/>
    <w:pPr>
      <w:spacing w:before="240" w:after="60"/>
      <w:outlineLvl w:val="4"/>
    </w:pPr>
    <w:rPr>
      <w:rFonts w:eastAsia="Times New Roman" w:cs="Times New Roman"/>
      <w:b/>
      <w:bCs/>
      <w:i/>
      <w:iCs/>
      <w:sz w:val="26"/>
      <w:szCs w:val="26"/>
      <w:lang w:val="pt-BR" w:eastAsia="pt-BR" w:bidi="pt-BR"/>
    </w:rPr>
  </w:style>
  <w:style w:type="paragraph" w:styleId="Ttulo6">
    <w:name w:val="heading 6"/>
    <w:next w:val="Normal"/>
    <w:link w:val="Ttulo6Char"/>
    <w:unhideWhenUsed/>
    <w:qFormat/>
    <w:rsid w:val="00BA0283"/>
    <w:pPr>
      <w:keepNext/>
      <w:keepLines/>
      <w:widowControl/>
      <w:autoSpaceDE/>
      <w:autoSpaceDN/>
      <w:spacing w:after="10" w:line="249" w:lineRule="auto"/>
      <w:ind w:left="595" w:hanging="10"/>
      <w:jc w:val="both"/>
      <w:outlineLvl w:val="5"/>
    </w:pPr>
    <w:rPr>
      <w:rFonts w:ascii="Times New Roman" w:eastAsia="Times New Roman" w:hAnsi="Times New Roman" w:cs="Times New Roman"/>
      <w:b/>
      <w:color w:val="000000"/>
      <w:sz w:val="24"/>
      <w:lang w:val="pt-BR" w:eastAsia="pt-BR"/>
    </w:rPr>
  </w:style>
  <w:style w:type="paragraph" w:styleId="Ttulo7">
    <w:name w:val="heading 7"/>
    <w:basedOn w:val="Normal"/>
    <w:next w:val="Normal"/>
    <w:link w:val="Ttulo7Char"/>
    <w:uiPriority w:val="99"/>
    <w:qFormat/>
    <w:rsid w:val="00BA0283"/>
    <w:pPr>
      <w:keepNext/>
      <w:widowControl/>
      <w:jc w:val="center"/>
      <w:outlineLvl w:val="6"/>
    </w:pPr>
    <w:rPr>
      <w:rFonts w:ascii="Times New Roman" w:eastAsia="Lucida Sans Unicode" w:hAnsi="Times New Roman" w:cs="Times New Roman"/>
      <w:kern w:val="1"/>
      <w:sz w:val="28"/>
      <w:szCs w:val="24"/>
      <w:lang w:val="x-none" w:eastAsia="x-none"/>
    </w:rPr>
  </w:style>
  <w:style w:type="paragraph" w:styleId="Ttulo8">
    <w:name w:val="heading 8"/>
    <w:basedOn w:val="Normal"/>
    <w:next w:val="Normal"/>
    <w:link w:val="Ttulo8Char"/>
    <w:unhideWhenUsed/>
    <w:qFormat/>
    <w:rsid w:val="00BA0283"/>
    <w:pPr>
      <w:spacing w:before="240" w:after="60"/>
      <w:outlineLvl w:val="7"/>
    </w:pPr>
    <w:rPr>
      <w:rFonts w:eastAsia="Times New Roman" w:cs="Times New Roman"/>
      <w:i/>
      <w:iCs/>
      <w:sz w:val="24"/>
      <w:szCs w:val="24"/>
      <w:lang w:val="pt-BR" w:eastAsia="pt-BR" w:bidi="pt-BR"/>
    </w:rPr>
  </w:style>
  <w:style w:type="paragraph" w:styleId="Ttulo9">
    <w:name w:val="heading 9"/>
    <w:basedOn w:val="Normal"/>
    <w:next w:val="Normal"/>
    <w:link w:val="Ttulo9Char"/>
    <w:unhideWhenUsed/>
    <w:qFormat/>
    <w:rsid w:val="00BA0283"/>
    <w:pPr>
      <w:keepNext/>
      <w:widowControl/>
      <w:jc w:val="center"/>
      <w:outlineLvl w:val="8"/>
    </w:pPr>
    <w:rPr>
      <w:rFonts w:ascii="Times New Roman" w:eastAsia="Times New Roman" w:hAnsi="Times New Roman" w:cs="Times New Roman"/>
      <w:i/>
      <w:iCs/>
      <w:sz w:val="24"/>
      <w:szCs w:val="24"/>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24"/>
      <w:szCs w:val="24"/>
    </w:rPr>
  </w:style>
  <w:style w:type="paragraph" w:styleId="Ttulo">
    <w:name w:val="Title"/>
    <w:basedOn w:val="Normal"/>
    <w:link w:val="TtuloChar"/>
    <w:uiPriority w:val="99"/>
    <w:qFormat/>
    <w:pPr>
      <w:ind w:left="1349" w:right="629"/>
      <w:jc w:val="center"/>
    </w:pPr>
    <w:rPr>
      <w:b/>
      <w:bCs/>
      <w:sz w:val="28"/>
      <w:szCs w:val="28"/>
    </w:rPr>
  </w:style>
  <w:style w:type="paragraph" w:styleId="PargrafodaLista">
    <w:name w:val="List Paragraph"/>
    <w:aliases w:val="Tabela,Parágrafo da Lista11,Subtítulo Projeto Básico,Parágrafo da Lista111,List Paragraph1,item 3 elementos,Segundo,Lista Itens,Texto,Lista Paragrafo em Preto,List I Paragraph,Item2,DOCs_Paragrafo-1,lp1,DB1,Due date,b1,List Paragraph"/>
    <w:basedOn w:val="Normal"/>
    <w:link w:val="PargrafodaListaChar"/>
    <w:uiPriority w:val="34"/>
    <w:qFormat/>
    <w:pPr>
      <w:spacing w:before="120"/>
      <w:ind w:left="1359"/>
      <w:jc w:val="both"/>
    </w:pPr>
  </w:style>
  <w:style w:type="paragraph" w:customStyle="1" w:styleId="TableParagraph">
    <w:name w:val="Table Paragraph"/>
    <w:basedOn w:val="Normal"/>
    <w:uiPriority w:val="1"/>
    <w:qFormat/>
  </w:style>
  <w:style w:type="paragraph" w:styleId="Cabealho">
    <w:name w:val="header"/>
    <w:aliases w:val=" Char,Char, Char Char Char Char Char Char,Char Char Char Char Char Char,hd,he,*Header,Cabeçalho superior,Cabeçalho superior Char Char Char Char,Cabeçalho superior Char Char Char,Cabeçalho superior Char Char,Heading 1a,Char Char Char Char"/>
    <w:basedOn w:val="Normal"/>
    <w:link w:val="CabealhoChar"/>
    <w:uiPriority w:val="99"/>
    <w:unhideWhenUsed/>
    <w:rsid w:val="0023169F"/>
    <w:pPr>
      <w:tabs>
        <w:tab w:val="center" w:pos="4252"/>
        <w:tab w:val="right" w:pos="8504"/>
      </w:tabs>
    </w:pPr>
  </w:style>
  <w:style w:type="character" w:customStyle="1" w:styleId="CabealhoChar">
    <w:name w:val="Cabeçalho Char"/>
    <w:aliases w:val=" Char Char,Char Char, Char Char Char Char Char Char Char,Char Char Char Char Char Char Char,hd Char,he Char,*Header Char,Cabeçalho superior Char,Cabeçalho superior Char Char Char Char Char,Cabeçalho superior Char Char Char Char1"/>
    <w:basedOn w:val="Fontepargpadro"/>
    <w:link w:val="Cabealho"/>
    <w:uiPriority w:val="99"/>
    <w:rsid w:val="0023169F"/>
    <w:rPr>
      <w:rFonts w:ascii="Calibri" w:eastAsia="Calibri" w:hAnsi="Calibri" w:cs="Calibri"/>
      <w:lang w:val="pt-PT"/>
    </w:rPr>
  </w:style>
  <w:style w:type="paragraph" w:styleId="Rodap">
    <w:name w:val="footer"/>
    <w:basedOn w:val="Normal"/>
    <w:link w:val="RodapChar"/>
    <w:uiPriority w:val="99"/>
    <w:unhideWhenUsed/>
    <w:rsid w:val="0023169F"/>
    <w:pPr>
      <w:tabs>
        <w:tab w:val="center" w:pos="4252"/>
        <w:tab w:val="right" w:pos="8504"/>
      </w:tabs>
    </w:pPr>
  </w:style>
  <w:style w:type="character" w:customStyle="1" w:styleId="RodapChar">
    <w:name w:val="Rodapé Char"/>
    <w:basedOn w:val="Fontepargpadro"/>
    <w:link w:val="Rodap"/>
    <w:uiPriority w:val="99"/>
    <w:rsid w:val="0023169F"/>
    <w:rPr>
      <w:rFonts w:ascii="Calibri" w:eastAsia="Calibri" w:hAnsi="Calibri" w:cs="Calibri"/>
      <w:lang w:val="pt-PT"/>
    </w:rPr>
  </w:style>
  <w:style w:type="paragraph" w:styleId="Textodenotaderodap">
    <w:name w:val="footnote text"/>
    <w:basedOn w:val="Normal"/>
    <w:link w:val="TextodenotaderodapChar"/>
    <w:uiPriority w:val="99"/>
    <w:unhideWhenUsed/>
    <w:rsid w:val="004B00A9"/>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4B00A9"/>
    <w:rPr>
      <w:rFonts w:ascii="Times New Roman" w:eastAsia="Times New Roman" w:hAnsi="Times New Roman" w:cs="Times New Roman"/>
      <w:sz w:val="20"/>
      <w:szCs w:val="20"/>
      <w:lang w:val="pt-PT"/>
    </w:rPr>
  </w:style>
  <w:style w:type="character" w:styleId="Refdenotaderodap">
    <w:name w:val="footnote reference"/>
    <w:basedOn w:val="Fontepargpadro"/>
    <w:unhideWhenUsed/>
    <w:rsid w:val="004B00A9"/>
    <w:rPr>
      <w:vertAlign w:val="superscript"/>
    </w:rPr>
  </w:style>
  <w:style w:type="character" w:customStyle="1" w:styleId="PargrafodaListaChar">
    <w:name w:val="Parágrafo da Lista Char"/>
    <w:aliases w:val="Tabela Char,Parágrafo da Lista11 Char,Subtítulo Projeto Básico Char,Parágrafo da Lista111 Char,List Paragraph1 Char,item 3 elementos Char,Segundo Char,Lista Itens Char,Texto Char,Lista Paragrafo em Preto Char,Item2 Char,lp1 Char"/>
    <w:link w:val="PargrafodaLista"/>
    <w:uiPriority w:val="34"/>
    <w:qFormat/>
    <w:locked/>
    <w:rsid w:val="00A322D2"/>
    <w:rPr>
      <w:rFonts w:ascii="Calibri" w:eastAsia="Calibri" w:hAnsi="Calibri" w:cs="Calibri"/>
      <w:lang w:val="pt-PT"/>
    </w:rPr>
  </w:style>
  <w:style w:type="character" w:styleId="Hyperlink">
    <w:name w:val="Hyperlink"/>
    <w:basedOn w:val="Fontepargpadro"/>
    <w:uiPriority w:val="99"/>
    <w:unhideWhenUsed/>
    <w:rsid w:val="00A322D2"/>
    <w:rPr>
      <w:color w:val="0000FF" w:themeColor="hyperlink"/>
      <w:u w:val="single"/>
    </w:rPr>
  </w:style>
  <w:style w:type="paragraph" w:customStyle="1" w:styleId="Default">
    <w:name w:val="Default"/>
    <w:rsid w:val="00A322D2"/>
    <w:pPr>
      <w:widowControl/>
      <w:adjustRightInd w:val="0"/>
    </w:pPr>
    <w:rPr>
      <w:rFonts w:ascii="Times New Roman" w:hAnsi="Times New Roman" w:cs="Times New Roman"/>
      <w:color w:val="000000"/>
      <w:sz w:val="24"/>
      <w:szCs w:val="24"/>
      <w:lang w:val="pt-BR"/>
    </w:rPr>
  </w:style>
  <w:style w:type="character" w:styleId="Forte">
    <w:name w:val="Strong"/>
    <w:uiPriority w:val="22"/>
    <w:qFormat/>
    <w:rsid w:val="00CB4156"/>
    <w:rPr>
      <w:b/>
      <w:bCs/>
    </w:rPr>
  </w:style>
  <w:style w:type="paragraph" w:styleId="NormalWeb">
    <w:name w:val="Normal (Web)"/>
    <w:basedOn w:val="Normal"/>
    <w:link w:val="NormalWebChar"/>
    <w:uiPriority w:val="99"/>
    <w:unhideWhenUsed/>
    <w:rsid w:val="00BB5AE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UnresolvedMention">
    <w:name w:val="Unresolved Mention"/>
    <w:basedOn w:val="Fontepargpadro"/>
    <w:uiPriority w:val="99"/>
    <w:semiHidden/>
    <w:unhideWhenUsed/>
    <w:rsid w:val="00CF2F83"/>
    <w:rPr>
      <w:color w:val="605E5C"/>
      <w:shd w:val="clear" w:color="auto" w:fill="E1DFDD"/>
    </w:rPr>
  </w:style>
  <w:style w:type="paragraph" w:customStyle="1" w:styleId="Nivel01">
    <w:name w:val="Nivel 01"/>
    <w:basedOn w:val="Ttulo1"/>
    <w:next w:val="Normal"/>
    <w:link w:val="Nivel01Char"/>
    <w:qFormat/>
    <w:rsid w:val="00C01AC6"/>
    <w:pPr>
      <w:keepNext/>
      <w:keepLines/>
      <w:widowControl/>
      <w:numPr>
        <w:numId w:val="15"/>
      </w:numPr>
      <w:tabs>
        <w:tab w:val="left" w:pos="0"/>
        <w:tab w:val="num" w:pos="360"/>
      </w:tabs>
      <w:autoSpaceDE/>
      <w:autoSpaceDN/>
      <w:spacing w:before="120" w:afterLines="120" w:after="288" w:line="312" w:lineRule="auto"/>
      <w:ind w:lef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C01AC6"/>
    <w:pPr>
      <w:widowControl/>
      <w:numPr>
        <w:ilvl w:val="1"/>
        <w:numId w:val="15"/>
      </w:numPr>
      <w:autoSpaceDE/>
      <w:autoSpaceDN/>
      <w:spacing w:before="120" w:after="120" w:line="276" w:lineRule="auto"/>
      <w:ind w:left="0" w:firstLine="0"/>
      <w:jc w:val="both"/>
      <w:outlineLvl w:val="1"/>
    </w:pPr>
    <w:rPr>
      <w:rFonts w:ascii="Arial" w:eastAsiaTheme="minorEastAsia" w:hAnsi="Arial" w:cs="Arial"/>
      <w:color w:val="000000"/>
      <w:sz w:val="20"/>
      <w:szCs w:val="20"/>
      <w:lang w:val="pt-BR" w:eastAsia="pt-BR"/>
    </w:rPr>
  </w:style>
  <w:style w:type="paragraph" w:customStyle="1" w:styleId="Nivel4">
    <w:name w:val="Nivel 4"/>
    <w:basedOn w:val="Normal"/>
    <w:link w:val="Nivel4Char"/>
    <w:uiPriority w:val="99"/>
    <w:qFormat/>
    <w:rsid w:val="00C01AC6"/>
    <w:pPr>
      <w:widowControl/>
      <w:numPr>
        <w:ilvl w:val="3"/>
        <w:numId w:val="15"/>
      </w:numPr>
      <w:tabs>
        <w:tab w:val="num" w:pos="360"/>
      </w:tabs>
      <w:autoSpaceDE/>
      <w:autoSpaceDN/>
      <w:spacing w:before="120" w:after="120"/>
      <w:ind w:left="851" w:firstLine="0"/>
      <w:jc w:val="both"/>
      <w:outlineLvl w:val="3"/>
    </w:pPr>
    <w:rPr>
      <w:rFonts w:ascii="Arial" w:eastAsiaTheme="minorEastAsia" w:hAnsi="Arial" w:cs="Tahoma"/>
      <w:sz w:val="20"/>
      <w:szCs w:val="24"/>
      <w:lang w:val="pt-BR" w:eastAsia="pt-BR"/>
    </w:rPr>
  </w:style>
  <w:style w:type="paragraph" w:customStyle="1" w:styleId="Nivel5">
    <w:name w:val="Nivel 5"/>
    <w:basedOn w:val="Nivel4"/>
    <w:uiPriority w:val="99"/>
    <w:qFormat/>
    <w:rsid w:val="00C01AC6"/>
    <w:pPr>
      <w:numPr>
        <w:ilvl w:val="4"/>
      </w:numPr>
      <w:tabs>
        <w:tab w:val="num" w:pos="360"/>
      </w:tabs>
      <w:ind w:left="1276" w:firstLine="0"/>
      <w:outlineLvl w:val="4"/>
    </w:pPr>
  </w:style>
  <w:style w:type="character" w:customStyle="1" w:styleId="Nivel2Char">
    <w:name w:val="Nivel 2 Char"/>
    <w:basedOn w:val="Fontepargpadro"/>
    <w:link w:val="Nivel2"/>
    <w:locked/>
    <w:rsid w:val="00C01AC6"/>
    <w:rPr>
      <w:rFonts w:ascii="Arial" w:eastAsiaTheme="minorEastAsia" w:hAnsi="Arial" w:cs="Arial"/>
      <w:color w:val="000000"/>
      <w:sz w:val="20"/>
      <w:szCs w:val="20"/>
      <w:lang w:val="pt-BR" w:eastAsia="pt-BR"/>
    </w:rPr>
  </w:style>
  <w:style w:type="paragraph" w:customStyle="1" w:styleId="Nivel3">
    <w:name w:val="Nivel 3"/>
    <w:basedOn w:val="Normal"/>
    <w:uiPriority w:val="99"/>
    <w:rsid w:val="00C01AC6"/>
    <w:pPr>
      <w:widowControl/>
      <w:numPr>
        <w:ilvl w:val="2"/>
        <w:numId w:val="15"/>
      </w:numPr>
      <w:tabs>
        <w:tab w:val="num" w:pos="360"/>
      </w:tabs>
      <w:autoSpaceDE/>
      <w:autoSpaceDN/>
      <w:ind w:left="0" w:firstLine="0"/>
    </w:pPr>
    <w:rPr>
      <w:rFonts w:ascii="Ecofont_Spranq_eco_Sans" w:eastAsiaTheme="minorEastAsia" w:hAnsi="Ecofont_Spranq_eco_Sans" w:cs="Tahoma"/>
      <w:sz w:val="24"/>
      <w:szCs w:val="24"/>
      <w:lang w:val="pt-BR" w:eastAsia="pt-BR"/>
    </w:rPr>
  </w:style>
  <w:style w:type="paragraph" w:customStyle="1" w:styleId="Nivel3-erro">
    <w:name w:val="Nivel 3-erro"/>
    <w:basedOn w:val="Nivel3"/>
    <w:link w:val="Nivel3-erroChar"/>
    <w:uiPriority w:val="99"/>
    <w:qFormat/>
    <w:rsid w:val="00C01AC6"/>
    <w:pPr>
      <w:numPr>
        <w:numId w:val="14"/>
      </w:numPr>
      <w:spacing w:before="120" w:after="120"/>
      <w:ind w:left="425" w:firstLine="0"/>
      <w:jc w:val="both"/>
    </w:pPr>
    <w:rPr>
      <w:rFonts w:ascii="Arial" w:hAnsi="Arial"/>
      <w:sz w:val="20"/>
    </w:rPr>
  </w:style>
  <w:style w:type="character" w:customStyle="1" w:styleId="Nivel3-erroChar">
    <w:name w:val="Nivel 3-erro Char"/>
    <w:basedOn w:val="Fontepargpadro"/>
    <w:link w:val="Nivel3-erro"/>
    <w:uiPriority w:val="99"/>
    <w:rsid w:val="00C01AC6"/>
    <w:rPr>
      <w:rFonts w:ascii="Arial" w:eastAsiaTheme="minorEastAsia" w:hAnsi="Arial" w:cs="Tahoma"/>
      <w:sz w:val="20"/>
      <w:szCs w:val="24"/>
      <w:lang w:val="pt-BR" w:eastAsia="pt-BR"/>
    </w:rPr>
  </w:style>
  <w:style w:type="character" w:customStyle="1" w:styleId="NormalWebChar">
    <w:name w:val="Normal (Web) Char"/>
    <w:link w:val="NormalWeb"/>
    <w:uiPriority w:val="99"/>
    <w:locked/>
    <w:rsid w:val="00247ACB"/>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BA0283"/>
    <w:rPr>
      <w:rFonts w:asciiTheme="majorHAnsi" w:eastAsiaTheme="majorEastAsia" w:hAnsiTheme="majorHAnsi" w:cstheme="majorBidi"/>
      <w:color w:val="365F91" w:themeColor="accent1" w:themeShade="BF"/>
      <w:sz w:val="26"/>
      <w:szCs w:val="26"/>
      <w:lang w:val="pt-BR" w:eastAsia="pt-BR" w:bidi="pt-BR"/>
    </w:rPr>
  </w:style>
  <w:style w:type="character" w:customStyle="1" w:styleId="Ttulo3Char">
    <w:name w:val="Título 3 Char"/>
    <w:basedOn w:val="Fontepargpadro"/>
    <w:link w:val="Ttulo3"/>
    <w:uiPriority w:val="9"/>
    <w:rsid w:val="00BA0283"/>
    <w:rPr>
      <w:rFonts w:ascii="Cambria" w:eastAsia="Times New Roman" w:hAnsi="Cambria" w:cs="Times New Roman"/>
      <w:color w:val="243F60"/>
      <w:sz w:val="24"/>
      <w:szCs w:val="24"/>
      <w:lang w:val="pt-PT"/>
    </w:rPr>
  </w:style>
  <w:style w:type="character" w:customStyle="1" w:styleId="Ttulo4Char">
    <w:name w:val="Título 4 Char"/>
    <w:basedOn w:val="Fontepargpadro"/>
    <w:link w:val="Ttulo4"/>
    <w:uiPriority w:val="9"/>
    <w:rsid w:val="00BA0283"/>
    <w:rPr>
      <w:rFonts w:ascii="Calibri" w:eastAsia="Times New Roman" w:hAnsi="Calibri" w:cs="Times New Roman"/>
      <w:b/>
      <w:bCs/>
      <w:sz w:val="28"/>
      <w:szCs w:val="28"/>
      <w:lang w:val="pt-BR" w:eastAsia="pt-BR" w:bidi="pt-BR"/>
    </w:rPr>
  </w:style>
  <w:style w:type="character" w:customStyle="1" w:styleId="Ttulo5Char">
    <w:name w:val="Título 5 Char"/>
    <w:basedOn w:val="Fontepargpadro"/>
    <w:link w:val="Ttulo5"/>
    <w:rsid w:val="00BA0283"/>
    <w:rPr>
      <w:rFonts w:ascii="Calibri" w:eastAsia="Times New Roman" w:hAnsi="Calibri" w:cs="Times New Roman"/>
      <w:b/>
      <w:bCs/>
      <w:i/>
      <w:iCs/>
      <w:sz w:val="26"/>
      <w:szCs w:val="26"/>
      <w:lang w:val="pt-BR" w:eastAsia="pt-BR" w:bidi="pt-BR"/>
    </w:rPr>
  </w:style>
  <w:style w:type="character" w:customStyle="1" w:styleId="Ttulo6Char">
    <w:name w:val="Título 6 Char"/>
    <w:basedOn w:val="Fontepargpadro"/>
    <w:link w:val="Ttulo6"/>
    <w:rsid w:val="00BA0283"/>
    <w:rPr>
      <w:rFonts w:ascii="Times New Roman" w:eastAsia="Times New Roman" w:hAnsi="Times New Roman" w:cs="Times New Roman"/>
      <w:b/>
      <w:color w:val="000000"/>
      <w:sz w:val="24"/>
      <w:lang w:val="pt-BR" w:eastAsia="pt-BR"/>
    </w:rPr>
  </w:style>
  <w:style w:type="character" w:customStyle="1" w:styleId="Ttulo7Char">
    <w:name w:val="Título 7 Char"/>
    <w:basedOn w:val="Fontepargpadro"/>
    <w:link w:val="Ttulo7"/>
    <w:uiPriority w:val="99"/>
    <w:rsid w:val="00BA0283"/>
    <w:rPr>
      <w:rFonts w:ascii="Times New Roman" w:eastAsia="Lucida Sans Unicode" w:hAnsi="Times New Roman" w:cs="Times New Roman"/>
      <w:kern w:val="1"/>
      <w:sz w:val="28"/>
      <w:szCs w:val="24"/>
      <w:lang w:val="x-none" w:eastAsia="x-none"/>
    </w:rPr>
  </w:style>
  <w:style w:type="character" w:customStyle="1" w:styleId="Ttulo8Char">
    <w:name w:val="Título 8 Char"/>
    <w:basedOn w:val="Fontepargpadro"/>
    <w:link w:val="Ttulo8"/>
    <w:rsid w:val="00BA0283"/>
    <w:rPr>
      <w:rFonts w:ascii="Calibri" w:eastAsia="Times New Roman" w:hAnsi="Calibri" w:cs="Times New Roman"/>
      <w:i/>
      <w:iCs/>
      <w:sz w:val="24"/>
      <w:szCs w:val="24"/>
      <w:lang w:val="pt-BR" w:eastAsia="pt-BR" w:bidi="pt-BR"/>
    </w:rPr>
  </w:style>
  <w:style w:type="character" w:customStyle="1" w:styleId="Ttulo9Char">
    <w:name w:val="Título 9 Char"/>
    <w:basedOn w:val="Fontepargpadro"/>
    <w:link w:val="Ttulo9"/>
    <w:rsid w:val="00BA0283"/>
    <w:rPr>
      <w:rFonts w:ascii="Times New Roman" w:eastAsia="Times New Roman" w:hAnsi="Times New Roman" w:cs="Times New Roman"/>
      <w:i/>
      <w:iCs/>
      <w:sz w:val="24"/>
      <w:szCs w:val="24"/>
      <w:lang w:val="x-none" w:eastAsia="pt-BR"/>
    </w:rPr>
  </w:style>
  <w:style w:type="character" w:customStyle="1" w:styleId="Ttulo1Char">
    <w:name w:val="Título 1 Char"/>
    <w:aliases w:val="título 1 Char"/>
    <w:basedOn w:val="Fontepargpadro"/>
    <w:link w:val="Ttulo1"/>
    <w:uiPriority w:val="1"/>
    <w:rsid w:val="00BA0283"/>
    <w:rPr>
      <w:rFonts w:ascii="Calibri" w:eastAsia="Calibri" w:hAnsi="Calibri" w:cs="Calibri"/>
      <w:b/>
      <w:bCs/>
      <w:sz w:val="24"/>
      <w:szCs w:val="24"/>
      <w:lang w:val="pt-PT"/>
    </w:rPr>
  </w:style>
  <w:style w:type="paragraph" w:styleId="CabealhodoSumrio">
    <w:name w:val="TOC Heading"/>
    <w:basedOn w:val="Ttulo1"/>
    <w:next w:val="Normal"/>
    <w:uiPriority w:val="39"/>
    <w:unhideWhenUsed/>
    <w:qFormat/>
    <w:rsid w:val="00BA0283"/>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lang w:val="pt-BR" w:eastAsia="pt-BR" w:bidi="pt-BR"/>
    </w:rPr>
  </w:style>
  <w:style w:type="paragraph" w:styleId="Sumrio2">
    <w:name w:val="toc 2"/>
    <w:basedOn w:val="Normal"/>
    <w:next w:val="Normal"/>
    <w:autoRedefine/>
    <w:uiPriority w:val="39"/>
    <w:unhideWhenUsed/>
    <w:rsid w:val="00BA0283"/>
    <w:pPr>
      <w:spacing w:after="100"/>
      <w:ind w:left="220"/>
    </w:pPr>
    <w:rPr>
      <w:rFonts w:ascii="Times New Roman" w:eastAsiaTheme="minorEastAsia" w:hAnsi="Times New Roman" w:cs="Times New Roman"/>
      <w:lang w:val="pt-BR" w:eastAsia="pt-BR" w:bidi="pt-BR"/>
    </w:rPr>
  </w:style>
  <w:style w:type="paragraph" w:styleId="Sumrio1">
    <w:name w:val="toc 1"/>
    <w:basedOn w:val="Normal"/>
    <w:next w:val="Normal"/>
    <w:autoRedefine/>
    <w:uiPriority w:val="39"/>
    <w:unhideWhenUsed/>
    <w:rsid w:val="00BA0283"/>
    <w:pPr>
      <w:spacing w:after="100"/>
    </w:pPr>
    <w:rPr>
      <w:rFonts w:ascii="Times New Roman" w:eastAsiaTheme="minorEastAsia" w:hAnsi="Times New Roman" w:cs="Times New Roman"/>
      <w:lang w:val="pt-BR" w:eastAsia="pt-BR" w:bidi="pt-BR"/>
    </w:rPr>
  </w:style>
  <w:style w:type="paragraph" w:styleId="Sumrio3">
    <w:name w:val="toc 3"/>
    <w:basedOn w:val="Normal"/>
    <w:next w:val="Normal"/>
    <w:autoRedefine/>
    <w:uiPriority w:val="39"/>
    <w:unhideWhenUsed/>
    <w:rsid w:val="00BA0283"/>
    <w:pPr>
      <w:spacing w:after="100"/>
      <w:ind w:left="440"/>
    </w:pPr>
    <w:rPr>
      <w:rFonts w:ascii="Times New Roman" w:eastAsiaTheme="minorEastAsia" w:hAnsi="Times New Roman" w:cs="Times New Roman"/>
      <w:lang w:val="pt-BR" w:eastAsia="pt-BR" w:bidi="pt-BR"/>
    </w:rPr>
  </w:style>
  <w:style w:type="character" w:styleId="TextodoEspaoReservado">
    <w:name w:val="Placeholder Text"/>
    <w:basedOn w:val="Fontepargpadro"/>
    <w:uiPriority w:val="99"/>
    <w:semiHidden/>
    <w:rsid w:val="00BA0283"/>
    <w:rPr>
      <w:color w:val="808080"/>
    </w:rPr>
  </w:style>
  <w:style w:type="table" w:styleId="Tabelacomgrade">
    <w:name w:val="Table Grid"/>
    <w:basedOn w:val="Tabelanormal"/>
    <w:uiPriority w:val="39"/>
    <w:rsid w:val="00BA028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BA0283"/>
    <w:pPr>
      <w:widowControl/>
      <w:suppressAutoHyphens/>
      <w:autoSpaceDE/>
      <w:autoSpaceDN/>
    </w:pPr>
    <w:rPr>
      <w:rFonts w:ascii="Calibri" w:eastAsia="Calibri" w:hAnsi="Calibri" w:cs="Times New Roman"/>
      <w:lang w:val="pt-BR" w:eastAsia="ar-SA"/>
    </w:rPr>
  </w:style>
  <w:style w:type="paragraph" w:customStyle="1" w:styleId="Fernando">
    <w:name w:val="Fernando"/>
    <w:basedOn w:val="Normal"/>
    <w:rsid w:val="00BA0283"/>
    <w:pPr>
      <w:widowControl/>
      <w:overflowPunct w:val="0"/>
      <w:adjustRightInd w:val="0"/>
      <w:jc w:val="both"/>
    </w:pPr>
    <w:rPr>
      <w:rFonts w:ascii="Times New Roman" w:eastAsia="Times New Roman" w:hAnsi="Times New Roman" w:cs="Times New Roman"/>
      <w:sz w:val="24"/>
      <w:szCs w:val="20"/>
      <w:lang w:val="pt-BR" w:eastAsia="pt-BR"/>
    </w:rPr>
  </w:style>
  <w:style w:type="character" w:customStyle="1" w:styleId="CorpodetextoChar">
    <w:name w:val="Corpo de texto Char"/>
    <w:basedOn w:val="Fontepargpadro"/>
    <w:link w:val="Corpodetexto"/>
    <w:rsid w:val="00BA0283"/>
    <w:rPr>
      <w:rFonts w:ascii="Calibri" w:eastAsia="Calibri" w:hAnsi="Calibri" w:cs="Calibri"/>
      <w:sz w:val="24"/>
      <w:szCs w:val="24"/>
      <w:lang w:val="pt-PT"/>
    </w:rPr>
  </w:style>
  <w:style w:type="paragraph" w:customStyle="1" w:styleId="Ttulo11">
    <w:name w:val="Título 11"/>
    <w:basedOn w:val="Normal"/>
    <w:uiPriority w:val="1"/>
    <w:qFormat/>
    <w:rsid w:val="00BA0283"/>
    <w:pPr>
      <w:ind w:left="460"/>
      <w:outlineLvl w:val="1"/>
    </w:pPr>
    <w:rPr>
      <w:rFonts w:ascii="Times New Roman" w:eastAsia="Times New Roman" w:hAnsi="Times New Roman" w:cs="Times New Roman"/>
      <w:b/>
      <w:bCs/>
      <w:sz w:val="24"/>
      <w:szCs w:val="24"/>
      <w:lang w:val="pt-BR" w:eastAsia="pt-BR" w:bidi="pt-BR"/>
    </w:rPr>
  </w:style>
  <w:style w:type="paragraph" w:customStyle="1" w:styleId="Ttulo21">
    <w:name w:val="Título 21"/>
    <w:basedOn w:val="Normal"/>
    <w:uiPriority w:val="1"/>
    <w:qFormat/>
    <w:rsid w:val="00BA0283"/>
    <w:pPr>
      <w:ind w:left="468"/>
      <w:jc w:val="both"/>
      <w:outlineLvl w:val="2"/>
    </w:pPr>
    <w:rPr>
      <w:rFonts w:ascii="Times New Roman" w:eastAsia="Times New Roman" w:hAnsi="Times New Roman" w:cs="Times New Roman"/>
      <w:b/>
      <w:bCs/>
      <w:i/>
      <w:sz w:val="24"/>
      <w:szCs w:val="24"/>
      <w:lang w:val="pt-BR" w:eastAsia="pt-BR" w:bidi="pt-BR"/>
    </w:rPr>
  </w:style>
  <w:style w:type="paragraph" w:styleId="Recuodecorpodetexto">
    <w:name w:val="Body Text Indent"/>
    <w:basedOn w:val="Normal"/>
    <w:link w:val="RecuodecorpodetextoChar"/>
    <w:unhideWhenUsed/>
    <w:rsid w:val="00BA0283"/>
    <w:pPr>
      <w:widowControl/>
      <w:spacing w:after="120"/>
      <w:ind w:left="283"/>
    </w:pPr>
    <w:rPr>
      <w:rFonts w:ascii="Book Antiqua" w:eastAsia="Times New Roman" w:hAnsi="Book Antiqua" w:cs="Times New Roman"/>
      <w:sz w:val="28"/>
      <w:szCs w:val="28"/>
      <w:lang w:val="x-none" w:eastAsia="pt-BR"/>
    </w:rPr>
  </w:style>
  <w:style w:type="character" w:customStyle="1" w:styleId="RecuodecorpodetextoChar">
    <w:name w:val="Recuo de corpo de texto Char"/>
    <w:basedOn w:val="Fontepargpadro"/>
    <w:link w:val="Recuodecorpodetexto"/>
    <w:rsid w:val="00BA0283"/>
    <w:rPr>
      <w:rFonts w:ascii="Book Antiqua" w:eastAsia="Times New Roman" w:hAnsi="Book Antiqua" w:cs="Times New Roman"/>
      <w:sz w:val="28"/>
      <w:szCs w:val="28"/>
      <w:lang w:val="x-none" w:eastAsia="pt-BR"/>
    </w:rPr>
  </w:style>
  <w:style w:type="paragraph" w:styleId="Recuodecorpodetexto2">
    <w:name w:val="Body Text Indent 2"/>
    <w:basedOn w:val="Normal"/>
    <w:link w:val="Recuodecorpodetexto2Char"/>
    <w:unhideWhenUsed/>
    <w:rsid w:val="00BA0283"/>
    <w:pPr>
      <w:widowControl/>
      <w:spacing w:after="120" w:line="480" w:lineRule="auto"/>
      <w:ind w:left="283"/>
    </w:pPr>
    <w:rPr>
      <w:rFonts w:ascii="Book Antiqua" w:eastAsia="Times New Roman" w:hAnsi="Book Antiqua" w:cs="Times New Roman"/>
      <w:sz w:val="28"/>
      <w:szCs w:val="28"/>
      <w:lang w:val="x-none" w:eastAsia="pt-BR"/>
    </w:rPr>
  </w:style>
  <w:style w:type="character" w:customStyle="1" w:styleId="Recuodecorpodetexto2Char">
    <w:name w:val="Recuo de corpo de texto 2 Char"/>
    <w:basedOn w:val="Fontepargpadro"/>
    <w:link w:val="Recuodecorpodetexto2"/>
    <w:rsid w:val="00BA0283"/>
    <w:rPr>
      <w:rFonts w:ascii="Book Antiqua" w:eastAsia="Times New Roman" w:hAnsi="Book Antiqua" w:cs="Times New Roman"/>
      <w:sz w:val="28"/>
      <w:szCs w:val="28"/>
      <w:lang w:val="x-none" w:eastAsia="pt-BR"/>
    </w:rPr>
  </w:style>
  <w:style w:type="paragraph" w:styleId="Textodebalo">
    <w:name w:val="Balloon Text"/>
    <w:basedOn w:val="Normal"/>
    <w:link w:val="TextodebaloChar"/>
    <w:uiPriority w:val="99"/>
    <w:semiHidden/>
    <w:unhideWhenUsed/>
    <w:rsid w:val="00BA0283"/>
    <w:rPr>
      <w:rFonts w:ascii="Tahoma" w:eastAsia="Times New Roman" w:hAnsi="Tahoma" w:cs="Tahoma"/>
      <w:sz w:val="16"/>
      <w:szCs w:val="16"/>
      <w:lang w:val="pt-BR" w:eastAsia="pt-BR" w:bidi="pt-BR"/>
    </w:rPr>
  </w:style>
  <w:style w:type="character" w:customStyle="1" w:styleId="TextodebaloChar">
    <w:name w:val="Texto de balão Char"/>
    <w:basedOn w:val="Fontepargpadro"/>
    <w:link w:val="Textodebalo"/>
    <w:uiPriority w:val="99"/>
    <w:semiHidden/>
    <w:rsid w:val="00BA0283"/>
    <w:rPr>
      <w:rFonts w:ascii="Tahoma" w:eastAsia="Times New Roman" w:hAnsi="Tahoma" w:cs="Tahoma"/>
      <w:sz w:val="16"/>
      <w:szCs w:val="16"/>
      <w:lang w:val="pt-BR" w:eastAsia="pt-BR" w:bidi="pt-BR"/>
    </w:rPr>
  </w:style>
  <w:style w:type="character" w:styleId="HiperlinkVisitado">
    <w:name w:val="FollowedHyperlink"/>
    <w:uiPriority w:val="99"/>
    <w:semiHidden/>
    <w:unhideWhenUsed/>
    <w:rsid w:val="00BA0283"/>
    <w:rPr>
      <w:color w:val="800080"/>
      <w:u w:val="single"/>
    </w:rPr>
  </w:style>
  <w:style w:type="character" w:customStyle="1" w:styleId="MenoPendente1">
    <w:name w:val="Menção Pendente1"/>
    <w:uiPriority w:val="99"/>
    <w:semiHidden/>
    <w:unhideWhenUsed/>
    <w:rsid w:val="00BA0283"/>
    <w:rPr>
      <w:color w:val="605E5C"/>
      <w:shd w:val="clear" w:color="auto" w:fill="E1DFDD"/>
    </w:rPr>
  </w:style>
  <w:style w:type="paragraph" w:customStyle="1" w:styleId="Ttulo12">
    <w:name w:val="Título 12"/>
    <w:basedOn w:val="Normal"/>
    <w:uiPriority w:val="1"/>
    <w:qFormat/>
    <w:rsid w:val="00BA0283"/>
    <w:pPr>
      <w:ind w:left="460"/>
      <w:outlineLvl w:val="1"/>
    </w:pPr>
    <w:rPr>
      <w:rFonts w:ascii="Times New Roman" w:eastAsia="Times New Roman" w:hAnsi="Times New Roman" w:cs="Times New Roman"/>
      <w:b/>
      <w:bCs/>
      <w:sz w:val="24"/>
      <w:szCs w:val="24"/>
      <w:lang w:val="pt-BR" w:eastAsia="pt-BR" w:bidi="pt-BR"/>
    </w:rPr>
  </w:style>
  <w:style w:type="paragraph" w:customStyle="1" w:styleId="Ttulo22">
    <w:name w:val="Título 22"/>
    <w:basedOn w:val="Normal"/>
    <w:uiPriority w:val="1"/>
    <w:qFormat/>
    <w:rsid w:val="00BA0283"/>
    <w:pPr>
      <w:ind w:left="468"/>
      <w:jc w:val="both"/>
      <w:outlineLvl w:val="2"/>
    </w:pPr>
    <w:rPr>
      <w:rFonts w:ascii="Times New Roman" w:eastAsia="Times New Roman" w:hAnsi="Times New Roman" w:cs="Times New Roman"/>
      <w:b/>
      <w:bCs/>
      <w:i/>
      <w:sz w:val="24"/>
      <w:szCs w:val="24"/>
      <w:lang w:val="pt-BR" w:eastAsia="pt-BR" w:bidi="pt-BR"/>
    </w:rPr>
  </w:style>
  <w:style w:type="paragraph" w:customStyle="1" w:styleId="Pa25">
    <w:name w:val="Pa25"/>
    <w:basedOn w:val="Default"/>
    <w:next w:val="Default"/>
    <w:uiPriority w:val="99"/>
    <w:rsid w:val="00BA0283"/>
    <w:pPr>
      <w:spacing w:line="201" w:lineRule="atLeast"/>
    </w:pPr>
    <w:rPr>
      <w:rFonts w:ascii="Frutiger LT Std" w:eastAsia="Calibri" w:hAnsi="Frutiger LT Std"/>
      <w:color w:val="auto"/>
    </w:rPr>
  </w:style>
  <w:style w:type="paragraph" w:customStyle="1" w:styleId="Pa26">
    <w:name w:val="Pa26"/>
    <w:basedOn w:val="Default"/>
    <w:next w:val="Default"/>
    <w:uiPriority w:val="99"/>
    <w:rsid w:val="00BA0283"/>
    <w:pPr>
      <w:spacing w:line="201" w:lineRule="atLeast"/>
    </w:pPr>
    <w:rPr>
      <w:rFonts w:ascii="Frutiger LT Std" w:eastAsia="Calibri" w:hAnsi="Frutiger LT Std"/>
      <w:color w:val="auto"/>
    </w:rPr>
  </w:style>
  <w:style w:type="character" w:customStyle="1" w:styleId="st">
    <w:name w:val="st"/>
    <w:rsid w:val="00BA0283"/>
  </w:style>
  <w:style w:type="character" w:customStyle="1" w:styleId="e24kjd">
    <w:name w:val="e24kjd"/>
    <w:rsid w:val="00BA0283"/>
  </w:style>
  <w:style w:type="character" w:customStyle="1" w:styleId="TtuloChar">
    <w:name w:val="Título Char"/>
    <w:basedOn w:val="Fontepargpadro"/>
    <w:link w:val="Ttulo"/>
    <w:uiPriority w:val="99"/>
    <w:rsid w:val="00BA0283"/>
    <w:rPr>
      <w:rFonts w:ascii="Calibri" w:eastAsia="Calibri" w:hAnsi="Calibri" w:cs="Calibri"/>
      <w:b/>
      <w:bCs/>
      <w:sz w:val="28"/>
      <w:szCs w:val="28"/>
      <w:lang w:val="pt-PT"/>
    </w:rPr>
  </w:style>
  <w:style w:type="paragraph" w:styleId="Subttulo">
    <w:name w:val="Subtitle"/>
    <w:basedOn w:val="Normal"/>
    <w:next w:val="Corpodetexto"/>
    <w:link w:val="SubttuloChar"/>
    <w:qFormat/>
    <w:rsid w:val="00BA0283"/>
    <w:pPr>
      <w:widowControl/>
      <w:jc w:val="center"/>
    </w:pPr>
    <w:rPr>
      <w:rFonts w:ascii="Times New Roman" w:eastAsia="Times New Roman" w:hAnsi="Times New Roman" w:cs="Times New Roman"/>
      <w:b/>
      <w:i/>
      <w:iCs/>
      <w:kern w:val="1"/>
      <w:sz w:val="28"/>
      <w:szCs w:val="20"/>
      <w:lang w:val="x-none" w:eastAsia="x-none"/>
    </w:rPr>
  </w:style>
  <w:style w:type="character" w:customStyle="1" w:styleId="SubttuloChar">
    <w:name w:val="Subtítulo Char"/>
    <w:basedOn w:val="Fontepargpadro"/>
    <w:link w:val="Subttulo"/>
    <w:qFormat/>
    <w:rsid w:val="00BA0283"/>
    <w:rPr>
      <w:rFonts w:ascii="Times New Roman" w:eastAsia="Times New Roman" w:hAnsi="Times New Roman" w:cs="Times New Roman"/>
      <w:b/>
      <w:i/>
      <w:iCs/>
      <w:kern w:val="1"/>
      <w:sz w:val="28"/>
      <w:szCs w:val="20"/>
      <w:lang w:val="x-none" w:eastAsia="x-none"/>
    </w:rPr>
  </w:style>
  <w:style w:type="character" w:styleId="nfase">
    <w:name w:val="Emphasis"/>
    <w:uiPriority w:val="20"/>
    <w:qFormat/>
    <w:rsid w:val="00BA0283"/>
    <w:rPr>
      <w:b/>
      <w:bCs/>
      <w:i w:val="0"/>
      <w:iCs w:val="0"/>
    </w:rPr>
  </w:style>
  <w:style w:type="character" w:styleId="TtulodoLivro">
    <w:name w:val="Book Title"/>
    <w:uiPriority w:val="99"/>
    <w:qFormat/>
    <w:rsid w:val="00BA0283"/>
    <w:rPr>
      <w:rFonts w:ascii="Tw Cen MT" w:hAnsi="Tw Cen MT" w:cs="Times New Roman"/>
      <w:i/>
      <w:color w:val="775F55"/>
      <w:sz w:val="23"/>
    </w:rPr>
  </w:style>
  <w:style w:type="character" w:customStyle="1" w:styleId="Ttulo1Char1">
    <w:name w:val="Título 1 Char1"/>
    <w:aliases w:val="título 1 Char1"/>
    <w:rsid w:val="00BA0283"/>
    <w:rPr>
      <w:rFonts w:ascii="Cambria" w:eastAsia="Times New Roman" w:hAnsi="Cambria" w:cs="Times New Roman"/>
      <w:b/>
      <w:bCs/>
      <w:color w:val="365F91"/>
      <w:sz w:val="28"/>
      <w:szCs w:val="28"/>
    </w:rPr>
  </w:style>
  <w:style w:type="paragraph" w:styleId="Corpodetexto2">
    <w:name w:val="Body Text 2"/>
    <w:basedOn w:val="Normal"/>
    <w:link w:val="Corpodetexto2Char"/>
    <w:unhideWhenUsed/>
    <w:rsid w:val="00BA0283"/>
    <w:pPr>
      <w:widowControl/>
      <w:autoSpaceDE/>
      <w:autoSpaceDN/>
      <w:spacing w:after="120" w:line="480" w:lineRule="auto"/>
    </w:pPr>
    <w:rPr>
      <w:rFonts w:ascii="Times New Roman" w:eastAsia="Times New Roman" w:hAnsi="Times New Roman" w:cs="Times New Roman"/>
      <w:sz w:val="24"/>
      <w:szCs w:val="24"/>
      <w:lang w:val="x-none" w:eastAsia="pt-BR"/>
    </w:rPr>
  </w:style>
  <w:style w:type="character" w:customStyle="1" w:styleId="Corpodetexto2Char">
    <w:name w:val="Corpo de texto 2 Char"/>
    <w:basedOn w:val="Fontepargpadro"/>
    <w:link w:val="Corpodetexto2"/>
    <w:rsid w:val="00BA0283"/>
    <w:rPr>
      <w:rFonts w:ascii="Times New Roman" w:eastAsia="Times New Roman" w:hAnsi="Times New Roman" w:cs="Times New Roman"/>
      <w:sz w:val="24"/>
      <w:szCs w:val="24"/>
      <w:lang w:val="x-none" w:eastAsia="pt-BR"/>
    </w:rPr>
  </w:style>
  <w:style w:type="paragraph" w:styleId="Corpodetexto3">
    <w:name w:val="Body Text 3"/>
    <w:basedOn w:val="Normal"/>
    <w:link w:val="Corpodetexto3Char"/>
    <w:uiPriority w:val="99"/>
    <w:unhideWhenUsed/>
    <w:rsid w:val="00BA0283"/>
    <w:pPr>
      <w:widowControl/>
      <w:spacing w:after="120"/>
    </w:pPr>
    <w:rPr>
      <w:rFonts w:ascii="Book Antiqua" w:eastAsia="Times New Roman" w:hAnsi="Book Antiqua" w:cs="Times New Roman"/>
      <w:sz w:val="16"/>
      <w:szCs w:val="16"/>
      <w:lang w:val="x-none" w:eastAsia="pt-BR"/>
    </w:rPr>
  </w:style>
  <w:style w:type="character" w:customStyle="1" w:styleId="Corpodetexto3Char">
    <w:name w:val="Corpo de texto 3 Char"/>
    <w:basedOn w:val="Fontepargpadro"/>
    <w:link w:val="Corpodetexto3"/>
    <w:uiPriority w:val="99"/>
    <w:rsid w:val="00BA0283"/>
    <w:rPr>
      <w:rFonts w:ascii="Book Antiqua" w:eastAsia="Times New Roman" w:hAnsi="Book Antiqua" w:cs="Times New Roman"/>
      <w:sz w:val="16"/>
      <w:szCs w:val="16"/>
      <w:lang w:val="x-none" w:eastAsia="pt-BR"/>
    </w:rPr>
  </w:style>
  <w:style w:type="paragraph" w:styleId="Recuodecorpodetexto3">
    <w:name w:val="Body Text Indent 3"/>
    <w:basedOn w:val="Normal"/>
    <w:link w:val="Recuodecorpodetexto3Char"/>
    <w:unhideWhenUsed/>
    <w:rsid w:val="00BA0283"/>
    <w:pPr>
      <w:widowControl/>
      <w:spacing w:after="120"/>
      <w:ind w:left="283"/>
    </w:pPr>
    <w:rPr>
      <w:rFonts w:ascii="Book Antiqua" w:eastAsia="Times New Roman" w:hAnsi="Book Antiqua" w:cs="Times New Roman"/>
      <w:sz w:val="16"/>
      <w:szCs w:val="16"/>
      <w:lang w:val="x-none" w:eastAsia="pt-BR"/>
    </w:rPr>
  </w:style>
  <w:style w:type="character" w:customStyle="1" w:styleId="Recuodecorpodetexto3Char">
    <w:name w:val="Recuo de corpo de texto 3 Char"/>
    <w:basedOn w:val="Fontepargpadro"/>
    <w:link w:val="Recuodecorpodetexto3"/>
    <w:rsid w:val="00BA0283"/>
    <w:rPr>
      <w:rFonts w:ascii="Book Antiqua" w:eastAsia="Times New Roman" w:hAnsi="Book Antiqua" w:cs="Times New Roman"/>
      <w:sz w:val="16"/>
      <w:szCs w:val="16"/>
      <w:lang w:val="x-none" w:eastAsia="pt-BR"/>
    </w:rPr>
  </w:style>
  <w:style w:type="paragraph" w:customStyle="1" w:styleId="PADRAO">
    <w:name w:val="PADRAO"/>
    <w:basedOn w:val="Normal"/>
    <w:rsid w:val="00BA0283"/>
    <w:pPr>
      <w:widowControl/>
      <w:autoSpaceDE/>
      <w:autoSpaceDN/>
      <w:jc w:val="both"/>
    </w:pPr>
    <w:rPr>
      <w:rFonts w:ascii="Tms Rmn" w:eastAsia="Times New Roman" w:hAnsi="Tms Rmn" w:cs="Times New Roman"/>
      <w:sz w:val="24"/>
      <w:szCs w:val="20"/>
      <w:lang w:val="pt-BR" w:eastAsia="pt-BR"/>
    </w:rPr>
  </w:style>
  <w:style w:type="paragraph" w:customStyle="1" w:styleId="Blockquote">
    <w:name w:val="Blockquote"/>
    <w:basedOn w:val="Normal"/>
    <w:rsid w:val="00BA0283"/>
    <w:pPr>
      <w:widowControl/>
      <w:spacing w:before="100" w:after="100"/>
      <w:ind w:left="360" w:right="360"/>
    </w:pPr>
    <w:rPr>
      <w:rFonts w:ascii="Book Antiqua" w:eastAsia="Times New Roman" w:hAnsi="Book Antiqua" w:cs="Times New Roman"/>
      <w:sz w:val="24"/>
      <w:szCs w:val="24"/>
      <w:lang w:val="pt-BR" w:eastAsia="pt-BR"/>
    </w:rPr>
  </w:style>
  <w:style w:type="character" w:customStyle="1" w:styleId="apple-converted-space">
    <w:name w:val="apple-converted-space"/>
    <w:rsid w:val="00BA0283"/>
  </w:style>
  <w:style w:type="paragraph" w:customStyle="1" w:styleId="Standard">
    <w:name w:val="Standard"/>
    <w:rsid w:val="00BA0283"/>
    <w:pPr>
      <w:suppressAutoHyphens/>
      <w:autoSpaceDE/>
      <w:textAlignment w:val="baseline"/>
    </w:pPr>
    <w:rPr>
      <w:rFonts w:ascii="Times New Roman" w:eastAsia="Lucida Sans Unicode" w:hAnsi="Times New Roman" w:cs="Tahoma"/>
      <w:kern w:val="3"/>
      <w:sz w:val="24"/>
      <w:szCs w:val="24"/>
      <w:lang w:val="pt-BR" w:eastAsia="zh-CN" w:bidi="hi-IN"/>
    </w:rPr>
  </w:style>
  <w:style w:type="paragraph" w:customStyle="1" w:styleId="yiv7486880505msonormal">
    <w:name w:val="yiv7486880505msonormal"/>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20">
    <w:name w:val="Pa20"/>
    <w:basedOn w:val="Normal"/>
    <w:next w:val="Normal"/>
    <w:uiPriority w:val="99"/>
    <w:rsid w:val="00BA0283"/>
    <w:pPr>
      <w:widowControl/>
      <w:adjustRightInd w:val="0"/>
      <w:spacing w:line="221" w:lineRule="atLeast"/>
    </w:pPr>
    <w:rPr>
      <w:rFonts w:ascii="Minion Pro" w:hAnsi="Minion Pro" w:cs="Times New Roman"/>
      <w:sz w:val="24"/>
      <w:szCs w:val="24"/>
      <w:lang w:val="pt-BR"/>
    </w:rPr>
  </w:style>
  <w:style w:type="paragraph" w:customStyle="1" w:styleId="yiv6570489794msonormal">
    <w:name w:val="yiv6570489794msonormal"/>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6570489794m-3692760449295802541msobodytext">
    <w:name w:val="yiv6570489794m_-3692760449295802541msobodytext"/>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22">
    <w:name w:val="Pa22"/>
    <w:basedOn w:val="Normal"/>
    <w:next w:val="Normal"/>
    <w:uiPriority w:val="99"/>
    <w:rsid w:val="00BA0283"/>
    <w:pPr>
      <w:widowControl/>
      <w:adjustRightInd w:val="0"/>
      <w:spacing w:line="221" w:lineRule="atLeast"/>
    </w:pPr>
    <w:rPr>
      <w:rFonts w:ascii="Minion Pro" w:eastAsia="Lucida Sans Unicode" w:hAnsi="Minion Pro" w:cs="Times New Roman"/>
      <w:sz w:val="24"/>
      <w:szCs w:val="24"/>
      <w:lang w:val="pt-BR" w:eastAsia="pt-BR"/>
    </w:rPr>
  </w:style>
  <w:style w:type="character" w:customStyle="1" w:styleId="A12">
    <w:name w:val="A12"/>
    <w:uiPriority w:val="99"/>
    <w:rsid w:val="00BA0283"/>
    <w:rPr>
      <w:rFonts w:cs="Minion Pro"/>
      <w:color w:val="000000"/>
      <w:sz w:val="12"/>
      <w:szCs w:val="12"/>
      <w:u w:val="single"/>
    </w:rPr>
  </w:style>
  <w:style w:type="paragraph" w:customStyle="1" w:styleId="Corpodetexto31">
    <w:name w:val="Corpo de texto 31"/>
    <w:basedOn w:val="Normal"/>
    <w:rsid w:val="00BA0283"/>
    <w:pPr>
      <w:suppressAutoHyphens/>
      <w:autoSpaceDE/>
      <w:autoSpaceDN/>
      <w:jc w:val="both"/>
    </w:pPr>
    <w:rPr>
      <w:rFonts w:ascii="Book Antiqua" w:eastAsia="Times New Roman" w:hAnsi="Book Antiqua" w:cs="Times New Roman"/>
      <w:kern w:val="1"/>
      <w:sz w:val="28"/>
      <w:szCs w:val="28"/>
      <w:lang w:val="pt-BR" w:eastAsia="ar-SA"/>
    </w:rPr>
  </w:style>
  <w:style w:type="paragraph" w:customStyle="1" w:styleId="ui-pdp-featuresitem">
    <w:name w:val="ui-pdp-features__item"/>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basedOn w:val="Fontepargpadro"/>
    <w:rsid w:val="00BA0283"/>
  </w:style>
  <w:style w:type="character" w:customStyle="1" w:styleId="a-size-large">
    <w:name w:val="a-size-large"/>
    <w:basedOn w:val="Fontepargpadro"/>
    <w:rsid w:val="00BA0283"/>
  </w:style>
  <w:style w:type="paragraph" w:styleId="Pr-formataoHTML">
    <w:name w:val="HTML Preformatted"/>
    <w:basedOn w:val="Normal"/>
    <w:link w:val="Pr-formataoHTMLChar"/>
    <w:unhideWhenUsed/>
    <w:rsid w:val="00BA0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pPr>
    <w:rPr>
      <w:rFonts w:ascii="Courier New" w:eastAsia="Arial Unicode MS" w:hAnsi="Courier New" w:cs="Times New Roman"/>
      <w:kern w:val="2"/>
      <w:sz w:val="20"/>
      <w:szCs w:val="20"/>
      <w:lang w:val="x-none" w:eastAsia="ar-SA"/>
    </w:rPr>
  </w:style>
  <w:style w:type="character" w:customStyle="1" w:styleId="Pr-formataoHTMLChar">
    <w:name w:val="Pré-formatação HTML Char"/>
    <w:basedOn w:val="Fontepargpadro"/>
    <w:link w:val="Pr-formataoHTML"/>
    <w:rsid w:val="00BA0283"/>
    <w:rPr>
      <w:rFonts w:ascii="Courier New" w:eastAsia="Arial Unicode MS" w:hAnsi="Courier New" w:cs="Times New Roman"/>
      <w:kern w:val="2"/>
      <w:sz w:val="20"/>
      <w:szCs w:val="20"/>
      <w:lang w:val="x-none" w:eastAsia="ar-SA"/>
    </w:rPr>
  </w:style>
  <w:style w:type="paragraph" w:customStyle="1" w:styleId="msonormal0">
    <w:name w:val="msonormal"/>
    <w:basedOn w:val="Normal"/>
    <w:rsid w:val="00BA0283"/>
    <w:pPr>
      <w:spacing w:before="100" w:after="100"/>
    </w:pPr>
    <w:rPr>
      <w:rFonts w:ascii="Book Antiqua" w:eastAsia="Times New Roman" w:hAnsi="Book Antiqua" w:cs="Times New Roman"/>
      <w:sz w:val="24"/>
      <w:szCs w:val="24"/>
      <w:lang w:val="pt-BR" w:eastAsia="pt-BR"/>
    </w:rPr>
  </w:style>
  <w:style w:type="character" w:customStyle="1" w:styleId="CabealhoChar1">
    <w:name w:val="Cabeçalho Char1"/>
    <w:aliases w:val="Char Char1,Char Char Char Char Char Char Char1,hd Char1,he Char1,*Header Char1,Cabeçalho superior Char1,Cabeçalho superior Char Char Char Char Char1,Cabeçalho superior Char Char Char Char2,Cabeçalho superior Char Char Char1"/>
    <w:uiPriority w:val="99"/>
    <w:semiHidden/>
    <w:rsid w:val="00BA0283"/>
    <w:rPr>
      <w:rFonts w:ascii="Times New Roman" w:eastAsia="Times New Roman" w:hAnsi="Times New Roman"/>
      <w:sz w:val="22"/>
      <w:szCs w:val="22"/>
      <w:lang w:bidi="pt-BR"/>
    </w:rPr>
  </w:style>
  <w:style w:type="paragraph" w:styleId="Legenda">
    <w:name w:val="caption"/>
    <w:basedOn w:val="Normal"/>
    <w:next w:val="Normal"/>
    <w:uiPriority w:val="35"/>
    <w:semiHidden/>
    <w:unhideWhenUsed/>
    <w:qFormat/>
    <w:rsid w:val="00BA0283"/>
    <w:pPr>
      <w:widowControl/>
      <w:autoSpaceDE/>
      <w:spacing w:before="100" w:after="200" w:line="276" w:lineRule="auto"/>
    </w:pPr>
    <w:rPr>
      <w:rFonts w:eastAsia="Times New Roman" w:cs="Times New Roman"/>
      <w:b/>
      <w:bCs/>
      <w:color w:val="365F91"/>
      <w:sz w:val="16"/>
      <w:szCs w:val="16"/>
      <w:lang w:val="pt-BR"/>
    </w:rPr>
  </w:style>
  <w:style w:type="paragraph" w:styleId="Lista">
    <w:name w:val="List"/>
    <w:basedOn w:val="Corpodetexto"/>
    <w:semiHidden/>
    <w:unhideWhenUsed/>
    <w:rsid w:val="00BA0283"/>
    <w:pPr>
      <w:suppressAutoHyphens/>
      <w:autoSpaceDE/>
      <w:spacing w:after="120"/>
    </w:pPr>
    <w:rPr>
      <w:rFonts w:ascii="Times New Roman" w:eastAsia="Lucida Sans Unicode" w:hAnsi="Times New Roman" w:cs="Tahoma"/>
      <w:kern w:val="2"/>
      <w:lang w:val="x-none"/>
    </w:rPr>
  </w:style>
  <w:style w:type="paragraph" w:styleId="Commarcadores">
    <w:name w:val="List Bullet"/>
    <w:basedOn w:val="Normal"/>
    <w:uiPriority w:val="99"/>
    <w:unhideWhenUsed/>
    <w:rsid w:val="00BA0283"/>
    <w:pPr>
      <w:widowControl/>
      <w:autoSpaceDE/>
      <w:spacing w:after="180" w:line="264" w:lineRule="auto"/>
      <w:ind w:left="360" w:hanging="360"/>
    </w:pPr>
    <w:rPr>
      <w:rFonts w:ascii="Tw Cen MT" w:hAnsi="Tw Cen MT" w:cs="Times New Roman"/>
      <w:kern w:val="24"/>
      <w:sz w:val="24"/>
      <w:szCs w:val="20"/>
      <w:lang w:val="pt-BR" w:eastAsia="pt-BR"/>
    </w:rPr>
  </w:style>
  <w:style w:type="paragraph" w:styleId="Commarcadores3">
    <w:name w:val="List Bullet 3"/>
    <w:basedOn w:val="Normal"/>
    <w:uiPriority w:val="99"/>
    <w:unhideWhenUsed/>
    <w:rsid w:val="00BA0283"/>
    <w:pPr>
      <w:widowControl/>
      <w:autoSpaceDE/>
      <w:spacing w:after="180" w:line="264" w:lineRule="auto"/>
      <w:ind w:left="864" w:hanging="360"/>
    </w:pPr>
    <w:rPr>
      <w:rFonts w:ascii="Tw Cen MT" w:hAnsi="Tw Cen MT" w:cs="Times New Roman"/>
      <w:color w:val="DD8047"/>
      <w:kern w:val="24"/>
      <w:sz w:val="23"/>
      <w:szCs w:val="20"/>
      <w:lang w:val="pt-BR" w:eastAsia="pt-BR"/>
    </w:rPr>
  </w:style>
  <w:style w:type="paragraph" w:customStyle="1" w:styleId="textbody">
    <w:name w:val="textbody"/>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9969309282msonormal">
    <w:name w:val="yiv9969309282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6838908393msonormal">
    <w:name w:val="yiv6838908393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7001626305msonormal">
    <w:name w:val="yiv7001626305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dice">
    <w:name w:val="Índice"/>
    <w:basedOn w:val="Normal"/>
    <w:uiPriority w:val="99"/>
    <w:rsid w:val="00BA0283"/>
    <w:pPr>
      <w:suppressLineNumbers/>
      <w:suppressAutoHyphens/>
      <w:autoSpaceDE/>
    </w:pPr>
    <w:rPr>
      <w:rFonts w:ascii="Times New Roman" w:eastAsia="Arial Unicode MS" w:hAnsi="Times New Roman" w:cs="Tahoma"/>
      <w:kern w:val="2"/>
      <w:sz w:val="24"/>
      <w:szCs w:val="24"/>
      <w:lang w:val="pt-BR" w:eastAsia="ar-SA"/>
    </w:rPr>
  </w:style>
  <w:style w:type="paragraph" w:customStyle="1" w:styleId="WW-Corpodetexto3">
    <w:name w:val="WW-Corpo de texto 3"/>
    <w:basedOn w:val="Normal"/>
    <w:uiPriority w:val="99"/>
    <w:rsid w:val="00BA0283"/>
    <w:pPr>
      <w:suppressAutoHyphens/>
      <w:overflowPunct w:val="0"/>
      <w:autoSpaceDN/>
      <w:jc w:val="both"/>
    </w:pPr>
    <w:rPr>
      <w:rFonts w:ascii="Arial" w:eastAsia="Arial Unicode MS" w:hAnsi="Arial" w:cs="Times New Roman"/>
      <w:b/>
      <w:kern w:val="2"/>
      <w:sz w:val="20"/>
      <w:szCs w:val="20"/>
      <w:lang w:val="pt-BR" w:eastAsia="ar-SA"/>
    </w:rPr>
  </w:style>
  <w:style w:type="paragraph" w:customStyle="1" w:styleId="xl50">
    <w:name w:val="xl50"/>
    <w:basedOn w:val="Normal"/>
    <w:uiPriority w:val="99"/>
    <w:rsid w:val="00BA0283"/>
    <w:pPr>
      <w:suppressAutoHyphens/>
      <w:autoSpaceDE/>
      <w:spacing w:before="280" w:after="280"/>
      <w:jc w:val="center"/>
    </w:pPr>
    <w:rPr>
      <w:rFonts w:ascii="Arial" w:eastAsia="Arial Unicode MS" w:hAnsi="Arial" w:cs="Arial"/>
      <w:b/>
      <w:bCs/>
      <w:kern w:val="2"/>
      <w:sz w:val="24"/>
      <w:szCs w:val="24"/>
      <w:u w:val="single"/>
      <w:lang w:val="pt-BR" w:eastAsia="ar-SA"/>
    </w:rPr>
  </w:style>
  <w:style w:type="paragraph" w:customStyle="1" w:styleId="Recuodecorpodetexto31">
    <w:name w:val="Recuo de corpo de texto 31"/>
    <w:basedOn w:val="Normal"/>
    <w:rsid w:val="00BA0283"/>
    <w:pPr>
      <w:suppressAutoHyphens/>
      <w:autoSpaceDE/>
      <w:ind w:left="2124"/>
      <w:jc w:val="both"/>
    </w:pPr>
    <w:rPr>
      <w:rFonts w:ascii="Times New Roman" w:eastAsia="Times New Roman" w:hAnsi="Times New Roman" w:cs="Times New Roman"/>
      <w:i/>
      <w:kern w:val="2"/>
      <w:sz w:val="28"/>
      <w:szCs w:val="20"/>
      <w:lang w:val="pt-BR" w:eastAsia="ar-SA"/>
    </w:rPr>
  </w:style>
  <w:style w:type="paragraph" w:customStyle="1" w:styleId="Corpodetexto311">
    <w:name w:val="Corpo de texto 311"/>
    <w:basedOn w:val="Normal"/>
    <w:uiPriority w:val="99"/>
    <w:rsid w:val="00BA0283"/>
    <w:pPr>
      <w:suppressAutoHyphens/>
      <w:autoSpaceDE/>
      <w:jc w:val="both"/>
    </w:pPr>
    <w:rPr>
      <w:rFonts w:ascii="Book Antiqua" w:eastAsia="Times New Roman" w:hAnsi="Book Antiqua" w:cs="Times New Roman"/>
      <w:kern w:val="2"/>
      <w:sz w:val="28"/>
      <w:szCs w:val="28"/>
      <w:lang w:val="pt-BR" w:eastAsia="ar-SA"/>
    </w:rPr>
  </w:style>
  <w:style w:type="paragraph" w:customStyle="1" w:styleId="Pr-formataoHTML1">
    <w:name w:val="Pré-formatação HTML1"/>
    <w:basedOn w:val="Normal"/>
    <w:uiPriority w:val="99"/>
    <w:rsid w:val="00BA0283"/>
    <w:pPr>
      <w:suppressAutoHyphens/>
      <w:autoSpaceDE/>
    </w:pPr>
    <w:rPr>
      <w:rFonts w:ascii="Courier New" w:eastAsia="Arial Unicode MS" w:hAnsi="Courier New" w:cs="Courier New"/>
      <w:kern w:val="2"/>
      <w:sz w:val="20"/>
      <w:szCs w:val="20"/>
      <w:lang w:val="pt-BR" w:eastAsia="ar-SA"/>
    </w:rPr>
  </w:style>
  <w:style w:type="paragraph" w:customStyle="1" w:styleId="western">
    <w:name w:val="western"/>
    <w:basedOn w:val="Normal"/>
    <w:uiPriority w:val="99"/>
    <w:rsid w:val="00BA0283"/>
    <w:pPr>
      <w:suppressAutoHyphens/>
      <w:autoSpaceDE/>
      <w:spacing w:before="280" w:after="119"/>
    </w:pPr>
    <w:rPr>
      <w:rFonts w:ascii="Times New Roman" w:eastAsia="Times New Roman" w:hAnsi="Times New Roman" w:cs="Times New Roman"/>
      <w:kern w:val="2"/>
      <w:sz w:val="24"/>
      <w:szCs w:val="24"/>
      <w:lang w:val="pt-BR" w:eastAsia="ar-SA"/>
    </w:rPr>
  </w:style>
  <w:style w:type="paragraph" w:customStyle="1" w:styleId="Contedodatabela">
    <w:name w:val="Conteúdo da tabela"/>
    <w:basedOn w:val="Normal"/>
    <w:uiPriority w:val="99"/>
    <w:rsid w:val="00BA0283"/>
    <w:pPr>
      <w:suppressLineNumbers/>
      <w:suppressAutoHyphens/>
      <w:autoSpaceDE/>
    </w:pPr>
    <w:rPr>
      <w:rFonts w:ascii="Times New Roman" w:hAnsi="Times New Roman" w:cs="Times New Roman"/>
      <w:kern w:val="2"/>
      <w:sz w:val="24"/>
      <w:szCs w:val="24"/>
      <w:lang w:val="pt-BR" w:eastAsia="ar-SA"/>
    </w:rPr>
  </w:style>
  <w:style w:type="paragraph" w:customStyle="1" w:styleId="SemEspaamento1">
    <w:name w:val="Sem Espaçamento1"/>
    <w:basedOn w:val="Normal"/>
    <w:uiPriority w:val="99"/>
    <w:rsid w:val="00BA0283"/>
    <w:pPr>
      <w:framePr w:wrap="auto" w:hAnchor="page" w:xAlign="center" w:yAlign="top"/>
      <w:widowControl/>
      <w:autoSpaceDE/>
    </w:pPr>
    <w:rPr>
      <w:rFonts w:ascii="Tw Cen MT" w:hAnsi="Tw Cen MT" w:cs="Times New Roman"/>
      <w:kern w:val="24"/>
      <w:sz w:val="23"/>
      <w:szCs w:val="120"/>
      <w:lang w:val="pt-BR" w:eastAsia="pt-BR"/>
    </w:rPr>
  </w:style>
  <w:style w:type="paragraph" w:customStyle="1" w:styleId="Captulo">
    <w:name w:val="Capítulo"/>
    <w:basedOn w:val="Normal"/>
    <w:next w:val="Corpodetexto"/>
    <w:rsid w:val="00BA0283"/>
    <w:pPr>
      <w:keepNext/>
      <w:suppressAutoHyphens/>
      <w:autoSpaceDE/>
      <w:spacing w:before="240" w:after="120"/>
    </w:pPr>
    <w:rPr>
      <w:rFonts w:ascii="Arial" w:eastAsia="Lucida Sans Unicode" w:hAnsi="Arial" w:cs="Tahoma"/>
      <w:kern w:val="2"/>
      <w:sz w:val="28"/>
      <w:szCs w:val="28"/>
      <w:lang w:val="pt-BR"/>
    </w:rPr>
  </w:style>
  <w:style w:type="paragraph" w:customStyle="1" w:styleId="Legenda1">
    <w:name w:val="Legenda1"/>
    <w:basedOn w:val="Normal"/>
    <w:rsid w:val="00BA0283"/>
    <w:pPr>
      <w:suppressLineNumbers/>
      <w:suppressAutoHyphens/>
      <w:autoSpaceDE/>
      <w:spacing w:before="120" w:after="120"/>
    </w:pPr>
    <w:rPr>
      <w:rFonts w:ascii="Times New Roman" w:eastAsia="Lucida Sans Unicode" w:hAnsi="Times New Roman" w:cs="Tahoma"/>
      <w:i/>
      <w:iCs/>
      <w:kern w:val="2"/>
      <w:sz w:val="24"/>
      <w:szCs w:val="24"/>
      <w:lang w:val="pt-BR"/>
    </w:rPr>
  </w:style>
  <w:style w:type="paragraph" w:customStyle="1" w:styleId="Corpodetexto21">
    <w:name w:val="Corpo de texto 21"/>
    <w:basedOn w:val="Normal"/>
    <w:rsid w:val="00BA0283"/>
    <w:pPr>
      <w:suppressAutoHyphens/>
      <w:autoSpaceDE/>
      <w:spacing w:line="360" w:lineRule="auto"/>
      <w:jc w:val="both"/>
    </w:pPr>
    <w:rPr>
      <w:rFonts w:ascii="Arial" w:eastAsia="Lucida Sans Unicode" w:hAnsi="Arial" w:cs="Times New Roman"/>
      <w:color w:val="0000FF"/>
      <w:kern w:val="2"/>
      <w:sz w:val="20"/>
      <w:szCs w:val="20"/>
      <w:lang w:val="pt-BR"/>
    </w:rPr>
  </w:style>
  <w:style w:type="character" w:styleId="nfaseSutil">
    <w:name w:val="Subtle Emphasis"/>
    <w:uiPriority w:val="19"/>
    <w:qFormat/>
    <w:rsid w:val="00BA0283"/>
    <w:rPr>
      <w:i/>
      <w:iCs/>
      <w:color w:val="808080"/>
    </w:rPr>
  </w:style>
  <w:style w:type="character" w:customStyle="1" w:styleId="Pr-formataoHTMLChar1">
    <w:name w:val="Pré-formatação HTML Char1"/>
    <w:semiHidden/>
    <w:rsid w:val="00BA0283"/>
    <w:rPr>
      <w:rFonts w:ascii="Consolas" w:eastAsia="Times New Roman" w:hAnsi="Consolas" w:hint="default"/>
      <w:lang w:bidi="pt-BR"/>
    </w:rPr>
  </w:style>
  <w:style w:type="character" w:customStyle="1" w:styleId="slicetext1">
    <w:name w:val="slicetext1"/>
    <w:uiPriority w:val="99"/>
    <w:rsid w:val="00BA0283"/>
    <w:rPr>
      <w:color w:val="000000"/>
    </w:rPr>
  </w:style>
  <w:style w:type="character" w:customStyle="1" w:styleId="txtchamada02">
    <w:name w:val="txtchamada02"/>
    <w:uiPriority w:val="99"/>
    <w:rsid w:val="00BA0283"/>
    <w:rPr>
      <w:rFonts w:ascii="Times New Roman" w:hAnsi="Times New Roman" w:cs="Times New Roman" w:hint="default"/>
    </w:rPr>
  </w:style>
  <w:style w:type="character" w:customStyle="1" w:styleId="txttexto1">
    <w:name w:val="txttexto1"/>
    <w:uiPriority w:val="99"/>
    <w:rsid w:val="00BA0283"/>
    <w:rPr>
      <w:rFonts w:ascii="Verdana" w:hAnsi="Verdana" w:hint="default"/>
      <w:color w:val="333333"/>
      <w:sz w:val="17"/>
    </w:rPr>
  </w:style>
  <w:style w:type="character" w:customStyle="1" w:styleId="WW8Num2z0">
    <w:name w:val="WW8Num2z0"/>
    <w:rsid w:val="00BA0283"/>
    <w:rPr>
      <w:rFonts w:ascii="Symbol" w:hAnsi="Symbol" w:hint="default"/>
    </w:rPr>
  </w:style>
  <w:style w:type="character" w:customStyle="1" w:styleId="Fontepargpadro1">
    <w:name w:val="Fonte parág. padrão1"/>
    <w:rsid w:val="00BA0283"/>
  </w:style>
  <w:style w:type="character" w:customStyle="1" w:styleId="fontstyle01">
    <w:name w:val="fontstyle01"/>
    <w:rsid w:val="00BA0283"/>
    <w:rPr>
      <w:rFonts w:ascii="Times New Roman" w:hAnsi="Times New Roman" w:cs="Times New Roman" w:hint="default"/>
      <w:b w:val="0"/>
      <w:bCs w:val="0"/>
      <w:i w:val="0"/>
      <w:iCs w:val="0"/>
      <w:color w:val="000000"/>
      <w:sz w:val="22"/>
      <w:szCs w:val="22"/>
    </w:rPr>
  </w:style>
  <w:style w:type="character" w:customStyle="1" w:styleId="fontstyle21">
    <w:name w:val="fontstyle21"/>
    <w:rsid w:val="00BA0283"/>
    <w:rPr>
      <w:rFonts w:ascii="Times New Roman" w:hAnsi="Times New Roman" w:cs="Times New Roman" w:hint="default"/>
      <w:b/>
      <w:bCs/>
      <w:i w:val="0"/>
      <w:iCs w:val="0"/>
      <w:color w:val="000000"/>
      <w:sz w:val="22"/>
      <w:szCs w:val="22"/>
    </w:rPr>
  </w:style>
  <w:style w:type="paragraph" w:customStyle="1" w:styleId="xl65">
    <w:name w:val="xl65"/>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66">
    <w:name w:val="xl66"/>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67">
    <w:name w:val="xl67"/>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68">
    <w:name w:val="xl68"/>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69">
    <w:name w:val="xl69"/>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70">
    <w:name w:val="xl70"/>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71">
    <w:name w:val="xl71"/>
    <w:basedOn w:val="Normal"/>
    <w:rsid w:val="00BA0283"/>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2">
    <w:name w:val="xl72"/>
    <w:basedOn w:val="Normal"/>
    <w:rsid w:val="00BA028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73">
    <w:name w:val="xl73"/>
    <w:basedOn w:val="Normal"/>
    <w:rsid w:val="00BA0283"/>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74">
    <w:name w:val="xl74"/>
    <w:basedOn w:val="Normal"/>
    <w:rsid w:val="00BA028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Normal1">
    <w:name w:val="Normal1"/>
    <w:qFormat/>
    <w:rsid w:val="00BA0283"/>
    <w:pPr>
      <w:widowControl/>
      <w:autoSpaceDE/>
      <w:autoSpaceDN/>
    </w:pPr>
    <w:rPr>
      <w:rFonts w:ascii="Calibri" w:eastAsia="Calibri" w:hAnsi="Calibri" w:cs="Times New Roman"/>
      <w:sz w:val="20"/>
      <w:szCs w:val="20"/>
      <w:lang w:val="pt-BR" w:eastAsia="pt-BR"/>
    </w:rPr>
  </w:style>
  <w:style w:type="paragraph" w:customStyle="1" w:styleId="footnotedescription">
    <w:name w:val="footnote description"/>
    <w:next w:val="Normal"/>
    <w:link w:val="footnotedescriptionChar"/>
    <w:hidden/>
    <w:rsid w:val="00BA0283"/>
    <w:pPr>
      <w:widowControl/>
      <w:autoSpaceDE/>
      <w:autoSpaceDN/>
      <w:spacing w:line="259" w:lineRule="auto"/>
      <w:ind w:left="600"/>
    </w:pPr>
    <w:rPr>
      <w:rFonts w:ascii="Times New Roman" w:eastAsia="Times New Roman" w:hAnsi="Times New Roman" w:cs="Times New Roman"/>
      <w:color w:val="000000"/>
      <w:sz w:val="24"/>
      <w:lang w:val="pt-BR" w:eastAsia="pt-BR"/>
    </w:rPr>
  </w:style>
  <w:style w:type="character" w:customStyle="1" w:styleId="footnotedescriptionChar">
    <w:name w:val="footnote description Char"/>
    <w:link w:val="footnotedescription"/>
    <w:rsid w:val="00BA0283"/>
    <w:rPr>
      <w:rFonts w:ascii="Times New Roman" w:eastAsia="Times New Roman" w:hAnsi="Times New Roman" w:cs="Times New Roman"/>
      <w:color w:val="000000"/>
      <w:sz w:val="24"/>
      <w:lang w:val="pt-BR" w:eastAsia="pt-BR"/>
    </w:rPr>
  </w:style>
  <w:style w:type="character" w:customStyle="1" w:styleId="footnotemark">
    <w:name w:val="footnote mark"/>
    <w:hidden/>
    <w:rsid w:val="00BA0283"/>
    <w:rPr>
      <w:rFonts w:ascii="Times New Roman" w:eastAsia="Times New Roman" w:hAnsi="Times New Roman" w:cs="Times New Roman"/>
      <w:color w:val="000000"/>
      <w:sz w:val="24"/>
      <w:vertAlign w:val="superscript"/>
    </w:rPr>
  </w:style>
  <w:style w:type="table" w:customStyle="1" w:styleId="TableGrid">
    <w:name w:val="TableGrid"/>
    <w:rsid w:val="00BA0283"/>
    <w:pPr>
      <w:widowControl/>
      <w:autoSpaceDE/>
      <w:autoSpaceDN/>
    </w:pPr>
    <w:rPr>
      <w:rFonts w:eastAsiaTheme="minorEastAsia"/>
      <w:lang w:val="pt-BR" w:eastAsia="pt-BR"/>
    </w:rPr>
    <w:tblPr>
      <w:tblCellMar>
        <w:top w:w="0" w:type="dxa"/>
        <w:left w:w="0" w:type="dxa"/>
        <w:bottom w:w="0" w:type="dxa"/>
        <w:right w:w="0" w:type="dxa"/>
      </w:tblCellMar>
    </w:tblPr>
  </w:style>
  <w:style w:type="paragraph" w:customStyle="1" w:styleId="103">
    <w:name w:val="103"/>
    <w:basedOn w:val="Normal"/>
    <w:link w:val="103Char"/>
    <w:uiPriority w:val="99"/>
    <w:rsid w:val="00BA0283"/>
    <w:pPr>
      <w:numPr>
        <w:numId w:val="18"/>
      </w:numPr>
      <w:tabs>
        <w:tab w:val="num" w:pos="360"/>
      </w:tabs>
      <w:adjustRightInd w:val="0"/>
      <w:jc w:val="both"/>
    </w:pPr>
    <w:rPr>
      <w:rFonts w:ascii="Arial" w:hAnsi="Arial"/>
      <w:sz w:val="24"/>
      <w:szCs w:val="24"/>
      <w:lang w:eastAsia="x-none"/>
    </w:rPr>
  </w:style>
  <w:style w:type="character" w:customStyle="1" w:styleId="103Char">
    <w:name w:val="103 Char"/>
    <w:link w:val="103"/>
    <w:uiPriority w:val="99"/>
    <w:locked/>
    <w:rsid w:val="00BA0283"/>
    <w:rPr>
      <w:rFonts w:ascii="Arial" w:eastAsia="Calibri" w:hAnsi="Arial" w:cs="Calibri"/>
      <w:sz w:val="24"/>
      <w:szCs w:val="24"/>
      <w:lang w:val="pt-PT" w:eastAsia="x-none"/>
    </w:rPr>
  </w:style>
  <w:style w:type="paragraph" w:customStyle="1" w:styleId="WW-Corpodetexto2">
    <w:name w:val="WW-Corpo de texto 2"/>
    <w:basedOn w:val="Normal"/>
    <w:uiPriority w:val="99"/>
    <w:rsid w:val="00BA0283"/>
    <w:pPr>
      <w:suppressAutoHyphens/>
      <w:overflowPunct w:val="0"/>
      <w:adjustRightInd w:val="0"/>
      <w:jc w:val="both"/>
      <w:textAlignment w:val="baseline"/>
    </w:pPr>
    <w:rPr>
      <w:rFonts w:ascii="Times New Roman" w:eastAsia="Times New Roman" w:hAnsi="Times New Roman" w:cs="Times New Roman"/>
      <w:sz w:val="24"/>
      <w:szCs w:val="20"/>
      <w:lang w:val="pt-BR" w:eastAsia="pt-BR"/>
    </w:rPr>
  </w:style>
  <w:style w:type="paragraph" w:customStyle="1" w:styleId="Recuodecorpodetexto24">
    <w:name w:val="Recuo de corpo de texto 24"/>
    <w:basedOn w:val="Standard"/>
    <w:uiPriority w:val="99"/>
    <w:rsid w:val="00BA0283"/>
    <w:pPr>
      <w:widowControl/>
      <w:autoSpaceDN/>
      <w:spacing w:after="120" w:line="480" w:lineRule="auto"/>
      <w:ind w:left="283"/>
    </w:pPr>
    <w:rPr>
      <w:rFonts w:eastAsia="Times New Roman" w:cs="Times New Roman"/>
      <w:kern w:val="1"/>
      <w:lang w:bidi="ar-SA"/>
    </w:rPr>
  </w:style>
  <w:style w:type="paragraph" w:customStyle="1" w:styleId="mb-4">
    <w:name w:val="mb-4"/>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card-title">
    <w:name w:val="card-title"/>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iPriority w:val="99"/>
    <w:unhideWhenUsed/>
    <w:qFormat/>
    <w:rsid w:val="00BA0283"/>
    <w:rPr>
      <w:sz w:val="16"/>
      <w:szCs w:val="16"/>
    </w:rPr>
  </w:style>
  <w:style w:type="paragraph" w:styleId="Textodecomentrio">
    <w:name w:val="annotation text"/>
    <w:basedOn w:val="Normal"/>
    <w:link w:val="TextodecomentrioChar"/>
    <w:uiPriority w:val="99"/>
    <w:unhideWhenUsed/>
    <w:qFormat/>
    <w:rsid w:val="00BA0283"/>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A0283"/>
    <w:rPr>
      <w:rFonts w:ascii="Ecofont_Spranq_eco_Sans" w:eastAsiaTheme="minorEastAsia" w:hAnsi="Ecofont_Spranq_eco_Sans" w:cs="Tahoma"/>
      <w:sz w:val="20"/>
      <w:szCs w:val="20"/>
      <w:lang w:val="pt-BR" w:eastAsia="pt-BR"/>
    </w:rPr>
  </w:style>
  <w:style w:type="character" w:customStyle="1" w:styleId="Nivel4Char">
    <w:name w:val="Nivel 4 Char"/>
    <w:basedOn w:val="Fontepargpadro"/>
    <w:link w:val="Nivel4"/>
    <w:uiPriority w:val="99"/>
    <w:rsid w:val="00BA0283"/>
    <w:rPr>
      <w:rFonts w:ascii="Arial" w:eastAsiaTheme="minorEastAsia" w:hAnsi="Arial" w:cs="Tahoma"/>
      <w:sz w:val="20"/>
      <w:szCs w:val="24"/>
      <w:lang w:val="pt-BR" w:eastAsia="pt-BR"/>
    </w:rPr>
  </w:style>
  <w:style w:type="paragraph" w:customStyle="1" w:styleId="Nvel1-SemNumerao">
    <w:name w:val="Nível 1-Sem Numeração"/>
    <w:basedOn w:val="Normal"/>
    <w:link w:val="Nvel1-SemNumeraoChar"/>
    <w:qFormat/>
    <w:rsid w:val="00BA0283"/>
    <w:pPr>
      <w:keepNext/>
      <w:keepLines/>
      <w:widowControl/>
      <w:tabs>
        <w:tab w:val="left" w:pos="0"/>
      </w:tabs>
      <w:autoSpaceDE/>
      <w:autoSpaceDN/>
      <w:spacing w:before="120" w:after="120" w:line="312" w:lineRule="auto"/>
      <w:ind w:left="709"/>
      <w:jc w:val="both"/>
      <w:outlineLvl w:val="1"/>
    </w:pPr>
    <w:rPr>
      <w:rFonts w:ascii="Arial" w:eastAsiaTheme="majorEastAsia" w:hAnsi="Arial" w:cs="Arial"/>
      <w:b/>
      <w:bCs/>
      <w:sz w:val="20"/>
      <w:szCs w:val="20"/>
      <w:lang w:val="pt-BR" w:eastAsia="pt-BR"/>
    </w:rPr>
  </w:style>
  <w:style w:type="character" w:customStyle="1" w:styleId="Nvel1-SemNumeraoChar">
    <w:name w:val="Nível 1-Sem Numeração Char"/>
    <w:basedOn w:val="Fontepargpadro"/>
    <w:link w:val="Nvel1-SemNumerao"/>
    <w:rsid w:val="00BA0283"/>
    <w:rPr>
      <w:rFonts w:ascii="Arial" w:eastAsiaTheme="majorEastAsia" w:hAnsi="Arial" w:cs="Arial"/>
      <w:b/>
      <w:bCs/>
      <w:sz w:val="20"/>
      <w:szCs w:val="20"/>
      <w:lang w:val="pt-BR" w:eastAsia="pt-BR"/>
    </w:rPr>
  </w:style>
  <w:style w:type="paragraph" w:styleId="Textodenotadefim">
    <w:name w:val="endnote text"/>
    <w:basedOn w:val="Normal"/>
    <w:link w:val="TextodenotadefimChar"/>
    <w:uiPriority w:val="99"/>
    <w:semiHidden/>
    <w:unhideWhenUsed/>
    <w:rsid w:val="00DC5FAA"/>
    <w:rPr>
      <w:sz w:val="20"/>
      <w:szCs w:val="20"/>
    </w:rPr>
  </w:style>
  <w:style w:type="character" w:customStyle="1" w:styleId="TextodenotadefimChar">
    <w:name w:val="Texto de nota de fim Char"/>
    <w:basedOn w:val="Fontepargpadro"/>
    <w:link w:val="Textodenotadefim"/>
    <w:uiPriority w:val="99"/>
    <w:semiHidden/>
    <w:rsid w:val="00DC5FAA"/>
    <w:rPr>
      <w:rFonts w:ascii="Calibri" w:eastAsia="Calibri" w:hAnsi="Calibri" w:cs="Calibri"/>
      <w:sz w:val="20"/>
      <w:szCs w:val="20"/>
      <w:lang w:val="pt-PT"/>
    </w:rPr>
  </w:style>
  <w:style w:type="character" w:styleId="Refdenotadefim">
    <w:name w:val="endnote reference"/>
    <w:uiPriority w:val="99"/>
    <w:semiHidden/>
    <w:unhideWhenUsed/>
    <w:rsid w:val="00DC5FAA"/>
    <w:rPr>
      <w:vertAlign w:val="superscript"/>
    </w:rPr>
  </w:style>
  <w:style w:type="character" w:customStyle="1" w:styleId="hgkelc">
    <w:name w:val="hgkelc"/>
    <w:basedOn w:val="Fontepargpadro"/>
    <w:rsid w:val="00DC5FAA"/>
  </w:style>
  <w:style w:type="paragraph" w:customStyle="1" w:styleId="Ttulo13">
    <w:name w:val="Título 13"/>
    <w:basedOn w:val="Normal"/>
    <w:uiPriority w:val="1"/>
    <w:qFormat/>
    <w:rsid w:val="002079A9"/>
    <w:pPr>
      <w:ind w:left="460"/>
      <w:outlineLvl w:val="1"/>
    </w:pPr>
    <w:rPr>
      <w:rFonts w:ascii="Times New Roman" w:eastAsia="Times New Roman" w:hAnsi="Times New Roman" w:cs="Times New Roman"/>
      <w:b/>
      <w:bCs/>
      <w:sz w:val="24"/>
      <w:szCs w:val="24"/>
      <w:lang w:val="pt-BR" w:eastAsia="pt-BR" w:bidi="pt-BR"/>
    </w:rPr>
  </w:style>
  <w:style w:type="paragraph" w:customStyle="1" w:styleId="Ttulo23">
    <w:name w:val="Título 23"/>
    <w:basedOn w:val="Normal"/>
    <w:uiPriority w:val="1"/>
    <w:qFormat/>
    <w:rsid w:val="002079A9"/>
    <w:pPr>
      <w:ind w:left="468"/>
      <w:jc w:val="both"/>
      <w:outlineLvl w:val="2"/>
    </w:pPr>
    <w:rPr>
      <w:rFonts w:ascii="Times New Roman" w:eastAsia="Times New Roman" w:hAnsi="Times New Roman" w:cs="Times New Roman"/>
      <w:b/>
      <w:bCs/>
      <w:i/>
      <w:sz w:val="24"/>
      <w:szCs w:val="24"/>
      <w:lang w:val="pt-BR" w:eastAsia="pt-BR" w:bidi="pt-BR"/>
    </w:rPr>
  </w:style>
  <w:style w:type="character" w:customStyle="1" w:styleId="negrito2">
    <w:name w:val="negrito2"/>
    <w:rsid w:val="002079A9"/>
    <w:rPr>
      <w:b/>
      <w:bCs/>
    </w:rPr>
  </w:style>
  <w:style w:type="character" w:customStyle="1" w:styleId="lrzxr">
    <w:name w:val="lrzxr"/>
    <w:basedOn w:val="Fontepargpadro"/>
    <w:rsid w:val="002079A9"/>
  </w:style>
  <w:style w:type="paragraph" w:customStyle="1" w:styleId="Padro">
    <w:name w:val="Padrão"/>
    <w:rsid w:val="002079A9"/>
    <w:pPr>
      <w:widowControl/>
      <w:tabs>
        <w:tab w:val="left" w:pos="708"/>
      </w:tabs>
      <w:suppressAutoHyphens/>
      <w:autoSpaceDE/>
      <w:autoSpaceDN/>
      <w:spacing w:line="100" w:lineRule="atLeast"/>
    </w:pPr>
    <w:rPr>
      <w:rFonts w:ascii="Arial" w:eastAsia="Calibri" w:hAnsi="Arial" w:cs="Arial"/>
      <w:color w:val="000000"/>
      <w:sz w:val="24"/>
      <w:szCs w:val="24"/>
      <w:lang w:val="pt-BR" w:eastAsia="ar-SA"/>
    </w:rPr>
  </w:style>
  <w:style w:type="paragraph" w:customStyle="1" w:styleId="TableContents">
    <w:name w:val="Table Contents"/>
    <w:basedOn w:val="Normal"/>
    <w:rsid w:val="002079A9"/>
    <w:pPr>
      <w:widowControl/>
      <w:suppressLineNumbers/>
      <w:suppressAutoHyphens/>
      <w:autoSpaceDE/>
      <w:spacing w:after="200" w:line="276" w:lineRule="auto"/>
      <w:textAlignment w:val="baseline"/>
    </w:pPr>
    <w:rPr>
      <w:rFonts w:eastAsia="Times New Roman"/>
      <w:kern w:val="3"/>
      <w:lang w:val="en-US" w:eastAsia="pt-BR" w:bidi="en-US"/>
    </w:rPr>
  </w:style>
  <w:style w:type="paragraph" w:customStyle="1" w:styleId="WW-Padro">
    <w:name w:val="WW-Padrão"/>
    <w:rsid w:val="002079A9"/>
    <w:pPr>
      <w:widowControl/>
      <w:tabs>
        <w:tab w:val="left" w:pos="708"/>
      </w:tabs>
      <w:suppressAutoHyphens/>
      <w:autoSpaceDE/>
      <w:autoSpaceDN/>
      <w:spacing w:after="200" w:line="276" w:lineRule="auto"/>
    </w:pPr>
    <w:rPr>
      <w:rFonts w:ascii="Calibri" w:eastAsia="WenQuanYi Micro Hei" w:hAnsi="Calibri" w:cs="Calibri"/>
      <w:color w:val="00000A"/>
      <w:kern w:val="1"/>
      <w:lang w:val="pt-BR" w:eastAsia="ar-SA"/>
    </w:rPr>
  </w:style>
  <w:style w:type="paragraph" w:styleId="Assuntodocomentrio">
    <w:name w:val="annotation subject"/>
    <w:basedOn w:val="Textodecomentrio"/>
    <w:next w:val="Textodecomentrio"/>
    <w:link w:val="AssuntodocomentrioChar"/>
    <w:uiPriority w:val="99"/>
    <w:semiHidden/>
    <w:unhideWhenUsed/>
    <w:rsid w:val="002079A9"/>
    <w:pPr>
      <w:widowControl w:val="0"/>
      <w:autoSpaceDE w:val="0"/>
      <w:autoSpaceDN w:val="0"/>
    </w:pPr>
    <w:rPr>
      <w:rFonts w:ascii="Calibri" w:eastAsia="Calibri" w:hAnsi="Calibri" w:cs="Calibri"/>
      <w:b/>
      <w:bCs/>
      <w:lang w:val="pt-PT" w:eastAsia="en-US"/>
    </w:rPr>
  </w:style>
  <w:style w:type="character" w:customStyle="1" w:styleId="AssuntodocomentrioChar">
    <w:name w:val="Assunto do comentário Char"/>
    <w:basedOn w:val="TextodecomentrioChar"/>
    <w:link w:val="Assuntodocomentrio"/>
    <w:uiPriority w:val="99"/>
    <w:semiHidden/>
    <w:rsid w:val="002079A9"/>
    <w:rPr>
      <w:rFonts w:ascii="Calibri" w:eastAsia="Calibri" w:hAnsi="Calibri" w:cs="Calibri"/>
      <w:b/>
      <w:bCs/>
      <w:sz w:val="20"/>
      <w:szCs w:val="20"/>
      <w:lang w:val="pt-PT" w:eastAsia="pt-BR"/>
    </w:rPr>
  </w:style>
  <w:style w:type="paragraph" w:customStyle="1" w:styleId="font5">
    <w:name w:val="font5"/>
    <w:basedOn w:val="Normal"/>
    <w:rsid w:val="002079A9"/>
    <w:pPr>
      <w:widowControl/>
      <w:autoSpaceDE/>
      <w:autoSpaceDN/>
      <w:spacing w:before="100" w:beforeAutospacing="1" w:after="100" w:afterAutospacing="1"/>
    </w:pPr>
    <w:rPr>
      <w:rFonts w:ascii="Arial Narrow" w:eastAsia="Times New Roman" w:hAnsi="Arial Narrow" w:cs="Times New Roman"/>
      <w:color w:val="000000"/>
      <w:sz w:val="16"/>
      <w:szCs w:val="16"/>
      <w:lang w:val="pt-BR" w:eastAsia="pt-BR"/>
    </w:rPr>
  </w:style>
  <w:style w:type="paragraph" w:customStyle="1" w:styleId="font6">
    <w:name w:val="font6"/>
    <w:basedOn w:val="Normal"/>
    <w:rsid w:val="002079A9"/>
    <w:pPr>
      <w:widowControl/>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font7">
    <w:name w:val="font7"/>
    <w:basedOn w:val="Normal"/>
    <w:rsid w:val="002079A9"/>
    <w:pPr>
      <w:widowControl/>
      <w:autoSpaceDE/>
      <w:autoSpaceDN/>
      <w:spacing w:before="100" w:beforeAutospacing="1" w:after="100" w:afterAutospacing="1"/>
    </w:pPr>
    <w:rPr>
      <w:rFonts w:ascii="Arial Narrow" w:eastAsia="Times New Roman" w:hAnsi="Arial Narrow" w:cs="Times New Roman"/>
      <w:i/>
      <w:iCs/>
      <w:sz w:val="16"/>
      <w:szCs w:val="16"/>
      <w:u w:val="single"/>
      <w:lang w:val="pt-BR" w:eastAsia="pt-BR"/>
    </w:rPr>
  </w:style>
  <w:style w:type="paragraph" w:customStyle="1" w:styleId="font8">
    <w:name w:val="font8"/>
    <w:basedOn w:val="Normal"/>
    <w:rsid w:val="002079A9"/>
    <w:pPr>
      <w:widowControl/>
      <w:autoSpaceDE/>
      <w:autoSpaceDN/>
      <w:spacing w:before="100" w:beforeAutospacing="1" w:after="100" w:afterAutospacing="1"/>
    </w:pPr>
    <w:rPr>
      <w:rFonts w:ascii="Arial Narrow" w:eastAsia="Times New Roman" w:hAnsi="Arial Narrow" w:cs="Times New Roman"/>
      <w:color w:val="000000"/>
      <w:sz w:val="16"/>
      <w:szCs w:val="16"/>
      <w:u w:val="single"/>
      <w:lang w:val="pt-BR" w:eastAsia="pt-BR"/>
    </w:rPr>
  </w:style>
  <w:style w:type="paragraph" w:customStyle="1" w:styleId="font9">
    <w:name w:val="font9"/>
    <w:basedOn w:val="Normal"/>
    <w:rsid w:val="002079A9"/>
    <w:pPr>
      <w:widowControl/>
      <w:autoSpaceDE/>
      <w:autoSpaceDN/>
      <w:spacing w:before="100" w:beforeAutospacing="1" w:after="100" w:afterAutospacing="1"/>
    </w:pPr>
    <w:rPr>
      <w:rFonts w:ascii="Arial Narrow" w:eastAsia="Times New Roman" w:hAnsi="Arial Narrow" w:cs="Times New Roman"/>
      <w:sz w:val="16"/>
      <w:szCs w:val="16"/>
      <w:u w:val="single"/>
      <w:lang w:val="pt-BR" w:eastAsia="pt-BR"/>
    </w:rPr>
  </w:style>
  <w:style w:type="paragraph" w:customStyle="1" w:styleId="xl63">
    <w:name w:val="xl63"/>
    <w:basedOn w:val="Normal"/>
    <w:rsid w:val="002079A9"/>
    <w:pPr>
      <w:widowControl/>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64">
    <w:name w:val="xl64"/>
    <w:basedOn w:val="Normal"/>
    <w:rsid w:val="002079A9"/>
    <w:pPr>
      <w:widowControl/>
      <w:shd w:val="clear" w:color="000000" w:fill="FFFFF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75">
    <w:name w:val="xl75"/>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6">
    <w:name w:val="xl76"/>
    <w:basedOn w:val="Normal"/>
    <w:rsid w:val="002079A9"/>
    <w:pPr>
      <w:widowControl/>
      <w:pBdr>
        <w:lef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7">
    <w:name w:val="xl77"/>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8">
    <w:name w:val="xl78"/>
    <w:basedOn w:val="Normal"/>
    <w:rsid w:val="002079A9"/>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9">
    <w:name w:val="xl79"/>
    <w:basedOn w:val="Normal"/>
    <w:rsid w:val="002079A9"/>
    <w:pPr>
      <w:widowControl/>
      <w:pBdr>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0">
    <w:name w:val="xl80"/>
    <w:basedOn w:val="Normal"/>
    <w:rsid w:val="002079A9"/>
    <w:pPr>
      <w:widowControl/>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81">
    <w:name w:val="xl81"/>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82">
    <w:name w:val="xl8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83">
    <w:name w:val="xl8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4">
    <w:name w:val="xl84"/>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5">
    <w:name w:val="xl85"/>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86">
    <w:name w:val="xl86"/>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7">
    <w:name w:val="xl87"/>
    <w:basedOn w:val="Normal"/>
    <w:rsid w:val="002079A9"/>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8">
    <w:name w:val="xl88"/>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9">
    <w:name w:val="xl89"/>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0">
    <w:name w:val="xl90"/>
    <w:basedOn w:val="Normal"/>
    <w:rsid w:val="002079A9"/>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1">
    <w:name w:val="xl91"/>
    <w:basedOn w:val="Normal"/>
    <w:rsid w:val="002079A9"/>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2">
    <w:name w:val="xl92"/>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3">
    <w:name w:val="xl93"/>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4">
    <w:name w:val="xl94"/>
    <w:basedOn w:val="Normal"/>
    <w:rsid w:val="002079A9"/>
    <w:pPr>
      <w:widowControl/>
      <w:pBdr>
        <w:top w:val="single" w:sz="8"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5">
    <w:name w:val="xl95"/>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6">
    <w:name w:val="xl96"/>
    <w:basedOn w:val="Normal"/>
    <w:rsid w:val="002079A9"/>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7">
    <w:name w:val="xl97"/>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98">
    <w:name w:val="xl98"/>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9">
    <w:name w:val="xl99"/>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0">
    <w:name w:val="xl100"/>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01">
    <w:name w:val="xl101"/>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02">
    <w:name w:val="xl102"/>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03">
    <w:name w:val="xl103"/>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04">
    <w:name w:val="xl104"/>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05">
    <w:name w:val="xl105"/>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106">
    <w:name w:val="xl10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7">
    <w:name w:val="xl107"/>
    <w:basedOn w:val="Normal"/>
    <w:rsid w:val="002079A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8">
    <w:name w:val="xl108"/>
    <w:basedOn w:val="Normal"/>
    <w:rsid w:val="002079A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9">
    <w:name w:val="xl109"/>
    <w:basedOn w:val="Normal"/>
    <w:rsid w:val="002079A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10">
    <w:name w:val="xl110"/>
    <w:basedOn w:val="Normal"/>
    <w:rsid w:val="002079A9"/>
    <w:pPr>
      <w:widowControl/>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11">
    <w:name w:val="xl111"/>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2">
    <w:name w:val="xl11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3">
    <w:name w:val="xl113"/>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14">
    <w:name w:val="xl114"/>
    <w:basedOn w:val="Normal"/>
    <w:rsid w:val="002079A9"/>
    <w:pPr>
      <w:widowControl/>
      <w:shd w:val="clear" w:color="000000" w:fill="FFFFF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15">
    <w:name w:val="xl115"/>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6">
    <w:name w:val="xl11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7">
    <w:name w:val="xl117"/>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8">
    <w:name w:val="xl118"/>
    <w:basedOn w:val="Normal"/>
    <w:rsid w:val="002079A9"/>
    <w:pPr>
      <w:widowControl/>
      <w:pBdr>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9">
    <w:name w:val="xl119"/>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20">
    <w:name w:val="xl120"/>
    <w:basedOn w:val="Normal"/>
    <w:rsid w:val="002079A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21">
    <w:name w:val="xl121"/>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22">
    <w:name w:val="xl12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23">
    <w:name w:val="xl12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24">
    <w:name w:val="xl124"/>
    <w:basedOn w:val="Normal"/>
    <w:rsid w:val="002079A9"/>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5">
    <w:name w:val="xl125"/>
    <w:basedOn w:val="Normal"/>
    <w:rsid w:val="002079A9"/>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6">
    <w:name w:val="xl126"/>
    <w:basedOn w:val="Normal"/>
    <w:rsid w:val="002079A9"/>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7">
    <w:name w:val="xl127"/>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8">
    <w:name w:val="xl128"/>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4"/>
      <w:szCs w:val="14"/>
      <w:lang w:val="pt-BR" w:eastAsia="pt-BR"/>
    </w:rPr>
  </w:style>
  <w:style w:type="paragraph" w:customStyle="1" w:styleId="xl129">
    <w:name w:val="xl129"/>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0">
    <w:name w:val="xl130"/>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31">
    <w:name w:val="xl131"/>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right"/>
      <w:textAlignment w:val="center"/>
    </w:pPr>
    <w:rPr>
      <w:rFonts w:ascii="Arial Narrow" w:eastAsia="Times New Roman" w:hAnsi="Arial Narrow" w:cs="Times New Roman"/>
      <w:color w:val="000000"/>
      <w:sz w:val="16"/>
      <w:szCs w:val="16"/>
      <w:lang w:val="pt-BR" w:eastAsia="pt-BR"/>
    </w:rPr>
  </w:style>
  <w:style w:type="paragraph" w:customStyle="1" w:styleId="xl132">
    <w:name w:val="xl132"/>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3">
    <w:name w:val="xl133"/>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4">
    <w:name w:val="xl134"/>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5">
    <w:name w:val="xl135"/>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6">
    <w:name w:val="xl136"/>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7">
    <w:name w:val="xl137"/>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8">
    <w:name w:val="xl138"/>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9">
    <w:name w:val="xl139"/>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Arial Narrow" w:eastAsia="Times New Roman" w:hAnsi="Arial Narrow" w:cs="Times New Roman"/>
      <w:color w:val="000000"/>
      <w:sz w:val="16"/>
      <w:szCs w:val="16"/>
      <w:lang w:val="pt-BR" w:eastAsia="pt-BR"/>
    </w:rPr>
  </w:style>
  <w:style w:type="paragraph" w:customStyle="1" w:styleId="xl140">
    <w:name w:val="xl140"/>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1">
    <w:name w:val="xl141"/>
    <w:basedOn w:val="Normal"/>
    <w:rsid w:val="002079A9"/>
    <w:pPr>
      <w:widowControl/>
      <w:pBdr>
        <w:top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2">
    <w:name w:val="xl142"/>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3">
    <w:name w:val="xl143"/>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4">
    <w:name w:val="xl144"/>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5">
    <w:name w:val="xl145"/>
    <w:basedOn w:val="Normal"/>
    <w:rsid w:val="002079A9"/>
    <w:pPr>
      <w:widowControl/>
      <w:pBdr>
        <w:lef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6">
    <w:name w:val="xl146"/>
    <w:basedOn w:val="Normal"/>
    <w:rsid w:val="002079A9"/>
    <w:pPr>
      <w:widowControl/>
      <w:pBdr>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7">
    <w:name w:val="xl147"/>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8">
    <w:name w:val="xl148"/>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9">
    <w:name w:val="xl149"/>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0">
    <w:name w:val="xl150"/>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1">
    <w:name w:val="xl151"/>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2">
    <w:name w:val="xl152"/>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3">
    <w:name w:val="xl15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4">
    <w:name w:val="xl154"/>
    <w:basedOn w:val="Normal"/>
    <w:rsid w:val="002079A9"/>
    <w:pPr>
      <w:widowControl/>
      <w:pBdr>
        <w:top w:val="single" w:sz="8" w:space="0" w:color="auto"/>
        <w:left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5">
    <w:name w:val="xl155"/>
    <w:basedOn w:val="Normal"/>
    <w:rsid w:val="002079A9"/>
    <w:pPr>
      <w:widowControl/>
      <w:pBdr>
        <w:top w:val="single" w:sz="8"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6">
    <w:name w:val="xl156"/>
    <w:basedOn w:val="Normal"/>
    <w:rsid w:val="002079A9"/>
    <w:pPr>
      <w:widowControl/>
      <w:pBdr>
        <w:top w:val="single" w:sz="8" w:space="0" w:color="auto"/>
        <w:left w:val="single" w:sz="4" w:space="0" w:color="auto"/>
        <w:right w:val="single" w:sz="8"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7">
    <w:name w:val="xl157"/>
    <w:basedOn w:val="Normal"/>
    <w:rsid w:val="002079A9"/>
    <w:pPr>
      <w:widowControl/>
      <w:pBdr>
        <w:left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8">
    <w:name w:val="xl158"/>
    <w:basedOn w:val="Normal"/>
    <w:rsid w:val="002079A9"/>
    <w:pPr>
      <w:widowControl/>
      <w:pBdr>
        <w:top w:val="single" w:sz="8"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9">
    <w:name w:val="xl159"/>
    <w:basedOn w:val="Normal"/>
    <w:rsid w:val="002079A9"/>
    <w:pPr>
      <w:widowControl/>
      <w:pBdr>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0">
    <w:name w:val="xl160"/>
    <w:basedOn w:val="Normal"/>
    <w:rsid w:val="002079A9"/>
    <w:pPr>
      <w:widowControl/>
      <w:pBdr>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1">
    <w:name w:val="xl161"/>
    <w:basedOn w:val="Normal"/>
    <w:rsid w:val="002079A9"/>
    <w:pPr>
      <w:widowControl/>
      <w:pBdr>
        <w:top w:val="single" w:sz="8" w:space="0" w:color="auto"/>
        <w:lef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2">
    <w:name w:val="xl162"/>
    <w:basedOn w:val="Normal"/>
    <w:rsid w:val="002079A9"/>
    <w:pPr>
      <w:widowControl/>
      <w:pBdr>
        <w:lef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3">
    <w:name w:val="xl163"/>
    <w:basedOn w:val="Normal"/>
    <w:rsid w:val="002079A9"/>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4">
    <w:name w:val="xl164"/>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5">
    <w:name w:val="xl165"/>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6">
    <w:name w:val="xl166"/>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67">
    <w:name w:val="xl167"/>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3"/>
      <w:szCs w:val="13"/>
      <w:lang w:val="pt-BR" w:eastAsia="pt-BR"/>
    </w:rPr>
  </w:style>
  <w:style w:type="paragraph" w:customStyle="1" w:styleId="xl168">
    <w:name w:val="xl168"/>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9">
    <w:name w:val="xl169"/>
    <w:basedOn w:val="Normal"/>
    <w:rsid w:val="002079A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0">
    <w:name w:val="xl170"/>
    <w:basedOn w:val="Normal"/>
    <w:rsid w:val="002079A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1">
    <w:name w:val="xl171"/>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2">
    <w:name w:val="xl172"/>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3">
    <w:name w:val="xl173"/>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4">
    <w:name w:val="xl174"/>
    <w:basedOn w:val="Normal"/>
    <w:rsid w:val="002079A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5">
    <w:name w:val="xl175"/>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6">
    <w:name w:val="xl17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177">
    <w:name w:val="xl177"/>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8">
    <w:name w:val="xl178"/>
    <w:basedOn w:val="Normal"/>
    <w:rsid w:val="002079A9"/>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9">
    <w:name w:val="xl179"/>
    <w:basedOn w:val="Normal"/>
    <w:rsid w:val="002079A9"/>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0">
    <w:name w:val="xl180"/>
    <w:basedOn w:val="Normal"/>
    <w:rsid w:val="002079A9"/>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1">
    <w:name w:val="xl181"/>
    <w:basedOn w:val="Normal"/>
    <w:rsid w:val="002079A9"/>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2">
    <w:name w:val="xl182"/>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04partenormativa">
    <w:name w:val="04partenormativa"/>
    <w:basedOn w:val="Normal"/>
    <w:rsid w:val="002079A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uted">
    <w:name w:val="muted"/>
    <w:basedOn w:val="Fontepargpadro"/>
    <w:rsid w:val="002079A9"/>
  </w:style>
  <w:style w:type="character" w:customStyle="1" w:styleId="SemEspaamentoChar">
    <w:name w:val="Sem Espaçamento Char"/>
    <w:link w:val="SemEspaamento"/>
    <w:uiPriority w:val="1"/>
    <w:rsid w:val="002079A9"/>
    <w:rPr>
      <w:rFonts w:ascii="Calibri" w:eastAsia="Calibri" w:hAnsi="Calibri" w:cs="Times New Roman"/>
      <w:lang w:val="pt-BR" w:eastAsia="ar-SA"/>
    </w:rPr>
  </w:style>
  <w:style w:type="character" w:customStyle="1" w:styleId="product-current-sku">
    <w:name w:val="product-current-sku"/>
    <w:basedOn w:val="Fontepargpadro"/>
    <w:rsid w:val="002079A9"/>
  </w:style>
  <w:style w:type="character" w:customStyle="1" w:styleId="sc-kdvujy">
    <w:name w:val="sc-kdvujy"/>
    <w:basedOn w:val="Fontepargpadro"/>
    <w:rsid w:val="002079A9"/>
  </w:style>
  <w:style w:type="character" w:customStyle="1" w:styleId="a-size-base">
    <w:name w:val="a-size-base"/>
    <w:basedOn w:val="Fontepargpadro"/>
    <w:rsid w:val="002079A9"/>
  </w:style>
  <w:style w:type="paragraph" w:customStyle="1" w:styleId="font10">
    <w:name w:val="font10"/>
    <w:basedOn w:val="Normal"/>
    <w:rsid w:val="002079A9"/>
    <w:pPr>
      <w:widowControl/>
      <w:autoSpaceDE/>
      <w:autoSpaceDN/>
      <w:spacing w:before="100" w:beforeAutospacing="1" w:after="100" w:afterAutospacing="1"/>
    </w:pPr>
    <w:rPr>
      <w:rFonts w:ascii="Arial" w:eastAsia="Times New Roman" w:hAnsi="Arial" w:cs="Arial"/>
      <w:color w:val="17191D"/>
      <w:sz w:val="18"/>
      <w:szCs w:val="18"/>
      <w:lang w:val="pt-BR" w:eastAsia="pt-BR"/>
    </w:rPr>
  </w:style>
  <w:style w:type="paragraph" w:customStyle="1" w:styleId="rich-text-component">
    <w:name w:val="rich-text-component"/>
    <w:basedOn w:val="Normal"/>
    <w:rsid w:val="002079A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ss-ejignk">
    <w:name w:val="css-ejignk"/>
    <w:basedOn w:val="Fontepargpadro"/>
    <w:rsid w:val="002079A9"/>
  </w:style>
  <w:style w:type="paragraph" w:customStyle="1" w:styleId="Ttulo14">
    <w:name w:val="Título 14"/>
    <w:basedOn w:val="Normal"/>
    <w:uiPriority w:val="1"/>
    <w:qFormat/>
    <w:rsid w:val="008F4664"/>
    <w:pPr>
      <w:ind w:left="460"/>
      <w:outlineLvl w:val="1"/>
    </w:pPr>
    <w:rPr>
      <w:rFonts w:ascii="Times New Roman" w:eastAsia="Times New Roman" w:hAnsi="Times New Roman" w:cs="Times New Roman"/>
      <w:b/>
      <w:bCs/>
      <w:sz w:val="24"/>
      <w:szCs w:val="24"/>
      <w:lang w:val="pt-BR" w:eastAsia="pt-BR" w:bidi="pt-BR"/>
    </w:rPr>
  </w:style>
  <w:style w:type="paragraph" w:customStyle="1" w:styleId="Ttulo24">
    <w:name w:val="Título 24"/>
    <w:basedOn w:val="Normal"/>
    <w:uiPriority w:val="1"/>
    <w:qFormat/>
    <w:rsid w:val="008F4664"/>
    <w:pPr>
      <w:ind w:left="468"/>
      <w:jc w:val="both"/>
      <w:outlineLvl w:val="2"/>
    </w:pPr>
    <w:rPr>
      <w:rFonts w:ascii="Times New Roman" w:eastAsia="Times New Roman" w:hAnsi="Times New Roman" w:cs="Times New Roman"/>
      <w:b/>
      <w:bCs/>
      <w:i/>
      <w:sz w:val="24"/>
      <w:szCs w:val="24"/>
      <w:lang w:val="pt-BR" w:eastAsia="pt-BR" w:bidi="pt-BR"/>
    </w:rPr>
  </w:style>
  <w:style w:type="paragraph" w:styleId="Partesuperior-zdoformulrio">
    <w:name w:val="HTML Top of Form"/>
    <w:basedOn w:val="Normal"/>
    <w:next w:val="Normal"/>
    <w:link w:val="Partesuperior-zdoformulrioChar"/>
    <w:hidden/>
    <w:uiPriority w:val="99"/>
    <w:unhideWhenUsed/>
    <w:rsid w:val="008F4664"/>
    <w:pPr>
      <w:widowControl/>
      <w:pBdr>
        <w:bottom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rsid w:val="008F4664"/>
    <w:rPr>
      <w:rFonts w:ascii="Arial" w:eastAsia="Times New Roman" w:hAnsi="Arial" w:cs="Arial"/>
      <w:vanish/>
      <w:sz w:val="16"/>
      <w:szCs w:val="16"/>
      <w:lang w:val="pt-BR" w:eastAsia="pt-BR"/>
    </w:rPr>
  </w:style>
  <w:style w:type="character" w:customStyle="1" w:styleId="2phjq">
    <w:name w:val="_2phjq"/>
    <w:basedOn w:val="Fontepargpadro"/>
    <w:rsid w:val="00671A56"/>
  </w:style>
  <w:style w:type="paragraph" w:customStyle="1" w:styleId="Ttulo15">
    <w:name w:val="Título 15"/>
    <w:basedOn w:val="Normal"/>
    <w:uiPriority w:val="1"/>
    <w:qFormat/>
    <w:rsid w:val="000420E5"/>
    <w:pPr>
      <w:ind w:left="460"/>
      <w:outlineLvl w:val="1"/>
    </w:pPr>
    <w:rPr>
      <w:rFonts w:ascii="Times New Roman" w:eastAsia="Times New Roman" w:hAnsi="Times New Roman" w:cs="Times New Roman"/>
      <w:b/>
      <w:bCs/>
      <w:sz w:val="24"/>
      <w:szCs w:val="24"/>
      <w:lang w:val="pt-BR" w:eastAsia="pt-BR" w:bidi="pt-BR"/>
    </w:rPr>
  </w:style>
  <w:style w:type="paragraph" w:customStyle="1" w:styleId="Ttulo25">
    <w:name w:val="Título 25"/>
    <w:basedOn w:val="Normal"/>
    <w:uiPriority w:val="1"/>
    <w:qFormat/>
    <w:rsid w:val="000420E5"/>
    <w:pPr>
      <w:ind w:left="468"/>
      <w:jc w:val="both"/>
      <w:outlineLvl w:val="2"/>
    </w:pPr>
    <w:rPr>
      <w:rFonts w:ascii="Times New Roman" w:eastAsia="Times New Roman" w:hAnsi="Times New Roman" w:cs="Times New Roman"/>
      <w:b/>
      <w:bCs/>
      <w:i/>
      <w:sz w:val="24"/>
      <w:szCs w:val="24"/>
      <w:lang w:val="pt-BR" w:eastAsia="pt-BR" w:bidi="pt-BR"/>
    </w:rPr>
  </w:style>
  <w:style w:type="character" w:customStyle="1" w:styleId="-ob">
    <w:name w:val="_-ob"/>
    <w:basedOn w:val="Fontepargpadro"/>
    <w:rsid w:val="00CC5F6C"/>
  </w:style>
  <w:style w:type="paragraph" w:customStyle="1" w:styleId="Ttulo16">
    <w:name w:val="Título 16"/>
    <w:basedOn w:val="Normal"/>
    <w:uiPriority w:val="1"/>
    <w:qFormat/>
    <w:rsid w:val="00293B9B"/>
    <w:pPr>
      <w:ind w:left="460"/>
      <w:outlineLvl w:val="1"/>
    </w:pPr>
    <w:rPr>
      <w:rFonts w:ascii="Times New Roman" w:eastAsia="Times New Roman" w:hAnsi="Times New Roman" w:cs="Times New Roman"/>
      <w:b/>
      <w:bCs/>
      <w:sz w:val="24"/>
      <w:szCs w:val="24"/>
      <w:lang w:val="pt-BR" w:eastAsia="pt-BR" w:bidi="pt-BR"/>
    </w:rPr>
  </w:style>
  <w:style w:type="paragraph" w:customStyle="1" w:styleId="Ttulo26">
    <w:name w:val="Título 26"/>
    <w:basedOn w:val="Normal"/>
    <w:uiPriority w:val="1"/>
    <w:qFormat/>
    <w:rsid w:val="00293B9B"/>
    <w:pPr>
      <w:ind w:left="468"/>
      <w:jc w:val="both"/>
      <w:outlineLvl w:val="2"/>
    </w:pPr>
    <w:rPr>
      <w:rFonts w:ascii="Times New Roman" w:eastAsia="Times New Roman" w:hAnsi="Times New Roman" w:cs="Times New Roman"/>
      <w:b/>
      <w:bCs/>
      <w:i/>
      <w:sz w:val="24"/>
      <w:szCs w:val="24"/>
      <w:lang w:val="pt-BR" w:eastAsia="pt-BR" w:bidi="pt-BR"/>
    </w:rPr>
  </w:style>
  <w:style w:type="paragraph" w:customStyle="1" w:styleId="Ttulo17">
    <w:name w:val="Título 17"/>
    <w:basedOn w:val="Normal"/>
    <w:uiPriority w:val="1"/>
    <w:qFormat/>
    <w:rsid w:val="009E492C"/>
    <w:pPr>
      <w:ind w:left="460"/>
      <w:outlineLvl w:val="1"/>
    </w:pPr>
    <w:rPr>
      <w:rFonts w:ascii="Times New Roman" w:eastAsia="Times New Roman" w:hAnsi="Times New Roman" w:cs="Times New Roman"/>
      <w:b/>
      <w:bCs/>
      <w:sz w:val="24"/>
      <w:szCs w:val="24"/>
      <w:lang w:val="pt-BR" w:eastAsia="pt-BR" w:bidi="pt-BR"/>
    </w:rPr>
  </w:style>
  <w:style w:type="paragraph" w:customStyle="1" w:styleId="Ttulo27">
    <w:name w:val="Título 27"/>
    <w:basedOn w:val="Normal"/>
    <w:uiPriority w:val="1"/>
    <w:qFormat/>
    <w:rsid w:val="009E492C"/>
    <w:pPr>
      <w:ind w:left="468"/>
      <w:jc w:val="both"/>
      <w:outlineLvl w:val="2"/>
    </w:pPr>
    <w:rPr>
      <w:rFonts w:ascii="Times New Roman" w:eastAsia="Times New Roman" w:hAnsi="Times New Roman" w:cs="Times New Roman"/>
      <w:b/>
      <w:bCs/>
      <w:i/>
      <w:sz w:val="24"/>
      <w:szCs w:val="24"/>
      <w:lang w:val="pt-BR" w:eastAsia="pt-BR" w:bidi="pt-BR"/>
    </w:rPr>
  </w:style>
  <w:style w:type="paragraph" w:styleId="Commarcadores2">
    <w:name w:val="List Bullet 2"/>
    <w:basedOn w:val="Normal"/>
    <w:uiPriority w:val="99"/>
    <w:rsid w:val="007A108C"/>
    <w:pPr>
      <w:widowControl/>
      <w:numPr>
        <w:numId w:val="1"/>
      </w:numPr>
      <w:autoSpaceDE/>
      <w:autoSpaceDN/>
      <w:spacing w:after="180" w:line="264" w:lineRule="auto"/>
    </w:pPr>
    <w:rPr>
      <w:rFonts w:ascii="Tw Cen MT" w:hAnsi="Tw Cen MT" w:cs="Times New Roman"/>
      <w:color w:val="94B6D2"/>
      <w:kern w:val="24"/>
      <w:sz w:val="23"/>
      <w:szCs w:val="20"/>
      <w:lang w:val="pt-BR" w:eastAsia="pt-BR"/>
    </w:rPr>
  </w:style>
  <w:style w:type="paragraph" w:customStyle="1" w:styleId="texto20">
    <w:name w:val="texto20"/>
    <w:basedOn w:val="Normal"/>
    <w:uiPriority w:val="99"/>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padro">
    <w:name w:val="apadrão"/>
    <w:basedOn w:val="Normal"/>
    <w:rsid w:val="007A108C"/>
    <w:pPr>
      <w:widowControl/>
      <w:autoSpaceDE/>
      <w:autoSpaceDN/>
      <w:ind w:firstLine="2340"/>
      <w:jc w:val="both"/>
    </w:pPr>
    <w:rPr>
      <w:rFonts w:ascii="Arial" w:eastAsia="Times New Roman" w:hAnsi="Arial" w:cs="Arial"/>
      <w:sz w:val="24"/>
      <w:szCs w:val="24"/>
      <w:lang w:val="pt-BR" w:eastAsia="pt-BR"/>
    </w:rPr>
  </w:style>
  <w:style w:type="character" w:styleId="Nmerodepgina">
    <w:name w:val="page number"/>
    <w:basedOn w:val="Fontepargpadro"/>
    <w:rsid w:val="007A108C"/>
  </w:style>
  <w:style w:type="character" w:customStyle="1" w:styleId="MapadoDocumentoChar">
    <w:name w:val="Mapa do Documento Char"/>
    <w:link w:val="MapadoDocumento"/>
    <w:uiPriority w:val="99"/>
    <w:semiHidden/>
    <w:rsid w:val="007A108C"/>
    <w:rPr>
      <w:rFonts w:ascii="Tahoma" w:eastAsia="Times New Roman" w:hAnsi="Tahoma" w:cs="Tahoma"/>
      <w:shd w:val="clear" w:color="auto" w:fill="000080"/>
    </w:rPr>
  </w:style>
  <w:style w:type="paragraph" w:styleId="MapadoDocumento">
    <w:name w:val="Document Map"/>
    <w:basedOn w:val="Normal"/>
    <w:link w:val="MapadoDocumentoChar"/>
    <w:uiPriority w:val="99"/>
    <w:semiHidden/>
    <w:rsid w:val="007A108C"/>
    <w:pPr>
      <w:widowControl/>
      <w:shd w:val="clear" w:color="auto" w:fill="000080"/>
    </w:pPr>
    <w:rPr>
      <w:rFonts w:ascii="Tahoma" w:eastAsia="Times New Roman" w:hAnsi="Tahoma" w:cs="Tahoma"/>
      <w:lang w:val="en-US"/>
    </w:rPr>
  </w:style>
  <w:style w:type="character" w:customStyle="1" w:styleId="MapadoDocumentoChar1">
    <w:name w:val="Mapa do Documento Char1"/>
    <w:basedOn w:val="Fontepargpadro"/>
    <w:uiPriority w:val="99"/>
    <w:semiHidden/>
    <w:rsid w:val="007A108C"/>
    <w:rPr>
      <w:rFonts w:ascii="Segoe UI" w:eastAsia="Calibri" w:hAnsi="Segoe UI" w:cs="Segoe UI"/>
      <w:sz w:val="16"/>
      <w:szCs w:val="16"/>
      <w:lang w:val="pt-PT"/>
    </w:rPr>
  </w:style>
  <w:style w:type="character" w:customStyle="1" w:styleId="street-address">
    <w:name w:val="street-address"/>
    <w:basedOn w:val="Fontepargpadro"/>
    <w:rsid w:val="007A108C"/>
  </w:style>
  <w:style w:type="paragraph" w:customStyle="1" w:styleId="NONormal">
    <w:name w:val="NO Normal"/>
    <w:uiPriority w:val="99"/>
    <w:rsid w:val="007A108C"/>
    <w:pPr>
      <w:tabs>
        <w:tab w:val="center" w:pos="5400"/>
        <w:tab w:val="right" w:pos="11188"/>
      </w:tabs>
      <w:autoSpaceDE/>
      <w:autoSpaceDN/>
      <w:ind w:left="865" w:right="373" w:hanging="594"/>
      <w:jc w:val="both"/>
    </w:pPr>
    <w:rPr>
      <w:rFonts w:ascii="Courier New" w:eastAsia="Times New Roman" w:hAnsi="Courier New" w:cs="Times New Roman"/>
      <w:color w:val="000000"/>
      <w:sz w:val="24"/>
      <w:szCs w:val="20"/>
      <w:lang w:val="pt-BR"/>
    </w:rPr>
  </w:style>
  <w:style w:type="character" w:customStyle="1" w:styleId="apple-style-span">
    <w:name w:val="apple-style-span"/>
    <w:basedOn w:val="Fontepargpadro"/>
    <w:rsid w:val="007A108C"/>
  </w:style>
  <w:style w:type="paragraph" w:customStyle="1" w:styleId="CM29">
    <w:name w:val="CM29"/>
    <w:basedOn w:val="Normal"/>
    <w:next w:val="Normal"/>
    <w:uiPriority w:val="99"/>
    <w:rsid w:val="007A108C"/>
    <w:pPr>
      <w:suppressAutoHyphens/>
      <w:autoSpaceDE/>
      <w:autoSpaceDN/>
    </w:pPr>
    <w:rPr>
      <w:rFonts w:ascii="Times New Roman" w:eastAsia="Times New Roman" w:hAnsi="Times New Roman" w:cs="Times New Roman"/>
      <w:kern w:val="1"/>
      <w:sz w:val="24"/>
      <w:szCs w:val="24"/>
      <w:lang w:val="pt-BR" w:eastAsia="pt-BR"/>
    </w:rPr>
  </w:style>
  <w:style w:type="paragraph" w:customStyle="1" w:styleId="CM2">
    <w:name w:val="CM2"/>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CM5">
    <w:name w:val="CM5"/>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CM7">
    <w:name w:val="CM7"/>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WW-Padro1">
    <w:name w:val="WW-Padrão1"/>
    <w:rsid w:val="007A108C"/>
    <w:pPr>
      <w:widowControl/>
      <w:tabs>
        <w:tab w:val="left" w:pos="708"/>
      </w:tabs>
      <w:suppressAutoHyphens/>
      <w:autoSpaceDE/>
      <w:autoSpaceDN/>
      <w:spacing w:after="200" w:line="276" w:lineRule="auto"/>
    </w:pPr>
    <w:rPr>
      <w:rFonts w:ascii="Calibri" w:eastAsia="WenQuanYi Micro Hei" w:hAnsi="Calibri" w:cs="Calibri"/>
      <w:color w:val="00000A"/>
      <w:kern w:val="1"/>
      <w:lang w:val="pt-BR" w:eastAsia="zh-CN"/>
    </w:rPr>
  </w:style>
  <w:style w:type="paragraph" w:customStyle="1" w:styleId="dou-paragraph">
    <w:name w:val="dou-paragraph"/>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dentifica">
    <w:name w:val="identifica"/>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enta">
    <w:name w:val="ementa"/>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1">
    <w:name w:val="texto1"/>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3264218627msonormal">
    <w:name w:val="yiv3264218627msonormal"/>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8122140069msonormal">
    <w:name w:val="yiv8122140069msonormal"/>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
    <w:name w:val="field"/>
    <w:basedOn w:val="Fontepargpadro"/>
    <w:rsid w:val="007A108C"/>
  </w:style>
  <w:style w:type="character" w:customStyle="1" w:styleId="ng-binding">
    <w:name w:val="ng-binding"/>
    <w:basedOn w:val="Fontepargpadro"/>
    <w:rsid w:val="007A108C"/>
  </w:style>
  <w:style w:type="character" w:customStyle="1" w:styleId="itwtqi23ioopmk3o6ert">
    <w:name w:val="itwtqi_23ioopmk3o6ert"/>
    <w:rsid w:val="007A108C"/>
  </w:style>
  <w:style w:type="character" w:customStyle="1" w:styleId="MenoPendente2">
    <w:name w:val="Menção Pendente2"/>
    <w:uiPriority w:val="99"/>
    <w:semiHidden/>
    <w:unhideWhenUsed/>
    <w:rsid w:val="007A108C"/>
    <w:rPr>
      <w:color w:val="605E5C"/>
      <w:shd w:val="clear" w:color="auto" w:fill="E1DFDD"/>
    </w:rPr>
  </w:style>
  <w:style w:type="paragraph" w:customStyle="1" w:styleId="mb-0">
    <w:name w:val="mb-0"/>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l-sm-1">
    <w:name w:val="ml-sm-1"/>
    <w:basedOn w:val="Fontepargpadro"/>
    <w:rsid w:val="007A108C"/>
  </w:style>
  <w:style w:type="table" w:customStyle="1" w:styleId="TableNormal">
    <w:name w:val="Table Normal"/>
    <w:uiPriority w:val="2"/>
    <w:semiHidden/>
    <w:unhideWhenUsed/>
    <w:qFormat/>
    <w:rsid w:val="008F11D9"/>
    <w:tblPr>
      <w:tblInd w:w="0" w:type="dxa"/>
      <w:tblCellMar>
        <w:top w:w="0" w:type="dxa"/>
        <w:left w:w="0" w:type="dxa"/>
        <w:bottom w:w="0" w:type="dxa"/>
        <w:right w:w="0" w:type="dxa"/>
      </w:tblCellMar>
    </w:tblPr>
  </w:style>
  <w:style w:type="character" w:customStyle="1" w:styleId="equipmentlistitemlabel">
    <w:name w:val="equipmentlistitem__label"/>
    <w:basedOn w:val="Fontepargpadro"/>
    <w:rsid w:val="008F11D9"/>
  </w:style>
  <w:style w:type="character" w:customStyle="1" w:styleId="styledtextcomponent-sc-hqqa9q">
    <w:name w:val="styledtextcomponent-sc-hqqa9q"/>
    <w:basedOn w:val="Fontepargpadro"/>
    <w:rsid w:val="008F11D9"/>
  </w:style>
  <w:style w:type="character" w:customStyle="1" w:styleId="styledlinktext-sc-12fkfup">
    <w:name w:val="styledlinktext-sc-12fkfup"/>
    <w:basedOn w:val="Fontepargpadro"/>
    <w:rsid w:val="008F11D9"/>
  </w:style>
  <w:style w:type="character" w:customStyle="1" w:styleId="Nivel01Char">
    <w:name w:val="Nivel 01 Char"/>
    <w:basedOn w:val="Fontepargpadro"/>
    <w:link w:val="Nivel01"/>
    <w:rsid w:val="00FD13A2"/>
    <w:rPr>
      <w:rFonts w:ascii="Arial" w:eastAsiaTheme="majorEastAsia" w:hAnsi="Arial" w:cs="Arial"/>
      <w:b/>
      <w:bCs/>
      <w:sz w:val="20"/>
      <w:szCs w:val="20"/>
      <w:lang w:val="pt-BR" w:eastAsia="pt-BR"/>
    </w:rPr>
  </w:style>
  <w:style w:type="paragraph" w:customStyle="1" w:styleId="Nvel2-Red">
    <w:name w:val="Nível 2 -Red"/>
    <w:basedOn w:val="Nivel2"/>
    <w:link w:val="Nvel2-RedChar"/>
    <w:qFormat/>
    <w:rsid w:val="00FD13A2"/>
    <w:pPr>
      <w:autoSpaceDE w:val="0"/>
      <w:autoSpaceDN w:val="0"/>
      <w:adjustRightInd w:val="0"/>
      <w:outlineLvl w:val="9"/>
    </w:pPr>
    <w:rPr>
      <w:rFonts w:eastAsia="Times New Roman"/>
      <w:i/>
      <w:iCs/>
      <w:color w:val="FF0000"/>
    </w:rPr>
  </w:style>
  <w:style w:type="character" w:customStyle="1" w:styleId="Nvel2-RedChar">
    <w:name w:val="Nível 2 -Red Char"/>
    <w:basedOn w:val="Nivel2Char"/>
    <w:link w:val="Nvel2-Red"/>
    <w:rsid w:val="00FD13A2"/>
    <w:rPr>
      <w:rFonts w:ascii="Arial" w:eastAsia="Times New Roman" w:hAnsi="Arial" w:cs="Arial"/>
      <w:i/>
      <w:iCs/>
      <w:color w:val="FF0000"/>
      <w:sz w:val="20"/>
      <w:szCs w:val="20"/>
      <w:lang w:val="pt-BR" w:eastAsia="pt-BR"/>
    </w:rPr>
  </w:style>
  <w:style w:type="paragraph" w:customStyle="1" w:styleId="Nvel3-R">
    <w:name w:val="Nível 3-R"/>
    <w:basedOn w:val="Normal"/>
    <w:qFormat/>
    <w:rsid w:val="00FD13A2"/>
    <w:pPr>
      <w:widowControl/>
      <w:autoSpaceDE/>
      <w:autoSpaceDN/>
      <w:spacing w:before="120" w:after="120" w:line="276" w:lineRule="auto"/>
      <w:ind w:left="284"/>
      <w:jc w:val="both"/>
    </w:pPr>
    <w:rPr>
      <w:rFonts w:ascii="Arial" w:eastAsiaTheme="minorEastAsia" w:hAnsi="Arial" w:cs="Arial"/>
      <w:i/>
      <w:iCs/>
      <w:color w:val="FF0000"/>
      <w:sz w:val="20"/>
      <w:szCs w:val="20"/>
      <w:lang w:val="pt-BR" w:eastAsia="pt-BR"/>
    </w:rPr>
  </w:style>
  <w:style w:type="paragraph" w:customStyle="1" w:styleId="Nvel4">
    <w:name w:val="Nível 4"/>
    <w:basedOn w:val="Normal"/>
    <w:qFormat/>
    <w:rsid w:val="00FD13A2"/>
    <w:pPr>
      <w:widowControl/>
      <w:autoSpaceDE/>
      <w:autoSpaceDN/>
      <w:spacing w:before="120" w:after="120" w:line="276" w:lineRule="auto"/>
      <w:ind w:left="567"/>
      <w:jc w:val="both"/>
    </w:pPr>
    <w:rPr>
      <w:rFonts w:ascii="Arial" w:eastAsia="Times New Roman" w:hAnsi="Arial" w:cs="Arial"/>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933057">
      <w:bodyDiv w:val="1"/>
      <w:marLeft w:val="0"/>
      <w:marRight w:val="0"/>
      <w:marTop w:val="0"/>
      <w:marBottom w:val="0"/>
      <w:divBdr>
        <w:top w:val="none" w:sz="0" w:space="0" w:color="auto"/>
        <w:left w:val="none" w:sz="0" w:space="0" w:color="auto"/>
        <w:bottom w:val="none" w:sz="0" w:space="0" w:color="auto"/>
        <w:right w:val="none" w:sz="0" w:space="0" w:color="auto"/>
      </w:divBdr>
    </w:div>
    <w:div w:id="535893182">
      <w:bodyDiv w:val="1"/>
      <w:marLeft w:val="0"/>
      <w:marRight w:val="0"/>
      <w:marTop w:val="0"/>
      <w:marBottom w:val="0"/>
      <w:divBdr>
        <w:top w:val="none" w:sz="0" w:space="0" w:color="auto"/>
        <w:left w:val="none" w:sz="0" w:space="0" w:color="auto"/>
        <w:bottom w:val="none" w:sz="0" w:space="0" w:color="auto"/>
        <w:right w:val="none" w:sz="0" w:space="0" w:color="auto"/>
      </w:divBdr>
    </w:div>
    <w:div w:id="752706996">
      <w:bodyDiv w:val="1"/>
      <w:marLeft w:val="0"/>
      <w:marRight w:val="0"/>
      <w:marTop w:val="0"/>
      <w:marBottom w:val="0"/>
      <w:divBdr>
        <w:top w:val="none" w:sz="0" w:space="0" w:color="auto"/>
        <w:left w:val="none" w:sz="0" w:space="0" w:color="auto"/>
        <w:bottom w:val="none" w:sz="0" w:space="0" w:color="auto"/>
        <w:right w:val="none" w:sz="0" w:space="0" w:color="auto"/>
      </w:divBdr>
    </w:div>
    <w:div w:id="768743276">
      <w:bodyDiv w:val="1"/>
      <w:marLeft w:val="0"/>
      <w:marRight w:val="0"/>
      <w:marTop w:val="0"/>
      <w:marBottom w:val="0"/>
      <w:divBdr>
        <w:top w:val="none" w:sz="0" w:space="0" w:color="auto"/>
        <w:left w:val="none" w:sz="0" w:space="0" w:color="auto"/>
        <w:bottom w:val="none" w:sz="0" w:space="0" w:color="auto"/>
        <w:right w:val="none" w:sz="0" w:space="0" w:color="auto"/>
      </w:divBdr>
    </w:div>
    <w:div w:id="828598874">
      <w:bodyDiv w:val="1"/>
      <w:marLeft w:val="0"/>
      <w:marRight w:val="0"/>
      <w:marTop w:val="0"/>
      <w:marBottom w:val="0"/>
      <w:divBdr>
        <w:top w:val="none" w:sz="0" w:space="0" w:color="auto"/>
        <w:left w:val="none" w:sz="0" w:space="0" w:color="auto"/>
        <w:bottom w:val="none" w:sz="0" w:space="0" w:color="auto"/>
        <w:right w:val="none" w:sz="0" w:space="0" w:color="auto"/>
      </w:divBdr>
    </w:div>
    <w:div w:id="1116483831">
      <w:bodyDiv w:val="1"/>
      <w:marLeft w:val="0"/>
      <w:marRight w:val="0"/>
      <w:marTop w:val="0"/>
      <w:marBottom w:val="0"/>
      <w:divBdr>
        <w:top w:val="none" w:sz="0" w:space="0" w:color="auto"/>
        <w:left w:val="none" w:sz="0" w:space="0" w:color="auto"/>
        <w:bottom w:val="none" w:sz="0" w:space="0" w:color="auto"/>
        <w:right w:val="none" w:sz="0" w:space="0" w:color="auto"/>
      </w:divBdr>
    </w:div>
    <w:div w:id="1254391258">
      <w:bodyDiv w:val="1"/>
      <w:marLeft w:val="0"/>
      <w:marRight w:val="0"/>
      <w:marTop w:val="0"/>
      <w:marBottom w:val="0"/>
      <w:divBdr>
        <w:top w:val="none" w:sz="0" w:space="0" w:color="auto"/>
        <w:left w:val="none" w:sz="0" w:space="0" w:color="auto"/>
        <w:bottom w:val="none" w:sz="0" w:space="0" w:color="auto"/>
        <w:right w:val="none" w:sz="0" w:space="0" w:color="auto"/>
      </w:divBdr>
    </w:div>
    <w:div w:id="1829517825">
      <w:bodyDiv w:val="1"/>
      <w:marLeft w:val="0"/>
      <w:marRight w:val="0"/>
      <w:marTop w:val="0"/>
      <w:marBottom w:val="0"/>
      <w:divBdr>
        <w:top w:val="none" w:sz="0" w:space="0" w:color="auto"/>
        <w:left w:val="none" w:sz="0" w:space="0" w:color="auto"/>
        <w:bottom w:val="none" w:sz="0" w:space="0" w:color="auto"/>
        <w:right w:val="none" w:sz="0" w:space="0" w:color="auto"/>
      </w:divBdr>
    </w:div>
    <w:div w:id="1917084166">
      <w:bodyDiv w:val="1"/>
      <w:marLeft w:val="0"/>
      <w:marRight w:val="0"/>
      <w:marTop w:val="0"/>
      <w:marBottom w:val="0"/>
      <w:divBdr>
        <w:top w:val="none" w:sz="0" w:space="0" w:color="auto"/>
        <w:left w:val="none" w:sz="0" w:space="0" w:color="auto"/>
        <w:bottom w:val="none" w:sz="0" w:space="0" w:color="auto"/>
        <w:right w:val="none" w:sz="0" w:space="0" w:color="auto"/>
      </w:divBdr>
    </w:div>
    <w:div w:id="1946189653">
      <w:bodyDiv w:val="1"/>
      <w:marLeft w:val="0"/>
      <w:marRight w:val="0"/>
      <w:marTop w:val="0"/>
      <w:marBottom w:val="0"/>
      <w:divBdr>
        <w:top w:val="none" w:sz="0" w:space="0" w:color="auto"/>
        <w:left w:val="none" w:sz="0" w:space="0" w:color="auto"/>
        <w:bottom w:val="none" w:sz="0" w:space="0" w:color="auto"/>
        <w:right w:val="none" w:sz="0" w:space="0" w:color="auto"/>
      </w:divBdr>
    </w:div>
    <w:div w:id="2041204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1-2014/2013/Lei/L12846.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_ato2019-2022/2021/lei/l14133.ht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lanalto.gov.br/ccivil_03/_ato2019-2022/2021/lei/l14133.htm" TargetMode="External"/><Relationship Id="rId23" Type="http://schemas.openxmlformats.org/officeDocument/2006/relationships/header" Target="header1.xm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1-2014/2013/Lei/L128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doresdoturvo.mg.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51F0-DC6C-494E-A2AC-78C6A6AE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4294965967</TotalTime>
  <Pages>16</Pages>
  <Words>8428</Words>
  <Characters>45513</Characters>
  <Application>Microsoft Office Word</Application>
  <DocSecurity>0</DocSecurity>
  <Lines>379</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Nádia</dc:creator>
  <cp:lastModifiedBy>Usuario</cp:lastModifiedBy>
  <cp:revision>30</cp:revision>
  <cp:lastPrinted>2026-04-10T18:37:00Z</cp:lastPrinted>
  <dcterms:created xsi:type="dcterms:W3CDTF">2025-09-12T17:27:00Z</dcterms:created>
  <dcterms:modified xsi:type="dcterms:W3CDTF">2026-04-10T18:37:00Z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PDFium</vt:lpwstr>
  </property>
  <property fmtid="{D5CDD505-2E9C-101B-9397-08002B2CF9AE}" pid="4" name="LastSaved">
    <vt:filetime>2023-07-03T00:00:00Z</vt:filetime>
  </property>
</Properties>
</file>